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4854A" w14:textId="77777777" w:rsidR="004C0EF7" w:rsidRDefault="00C57456">
      <w:bookmarkStart w:id="0" w:name="_GoBack"/>
      <w:bookmarkEnd w:id="0"/>
    </w:p>
    <w:p w14:paraId="41BA48D7" w14:textId="75D69546" w:rsidR="000B6EE2" w:rsidRPr="000B6EE2" w:rsidRDefault="00910416" w:rsidP="000B6EE2">
      <w:pPr>
        <w:spacing w:after="0" w:line="240" w:lineRule="auto"/>
        <w:rPr>
          <w:rFonts w:ascii="Corbel" w:hAnsi="Corbel"/>
          <w:b/>
          <w:sz w:val="24"/>
        </w:rPr>
      </w:pPr>
      <w:r>
        <w:rPr>
          <w:rFonts w:ascii="Corbel" w:hAnsi="Corbel"/>
          <w:b/>
          <w:sz w:val="24"/>
        </w:rPr>
        <w:t>Department of Classics</w:t>
      </w:r>
    </w:p>
    <w:p w14:paraId="22893B98" w14:textId="336BAB79" w:rsidR="000B6EE2" w:rsidRPr="000B6EE2" w:rsidRDefault="000B6EE2" w:rsidP="000B6EE2">
      <w:pPr>
        <w:spacing w:after="0" w:line="240" w:lineRule="auto"/>
        <w:rPr>
          <w:rFonts w:ascii="Corbel" w:hAnsi="Corbel"/>
          <w:b/>
          <w:sz w:val="24"/>
        </w:rPr>
      </w:pPr>
      <w:r w:rsidRPr="000B6EE2">
        <w:rPr>
          <w:rFonts w:ascii="Corbel" w:hAnsi="Corbel"/>
          <w:b/>
          <w:sz w:val="24"/>
        </w:rPr>
        <w:t xml:space="preserve">Coursework </w:t>
      </w:r>
      <w:r w:rsidR="00DC4E59">
        <w:rPr>
          <w:rFonts w:ascii="Corbel" w:hAnsi="Corbel"/>
          <w:b/>
          <w:sz w:val="24"/>
        </w:rPr>
        <w:t xml:space="preserve">Coversheet &amp; </w:t>
      </w:r>
      <w:r w:rsidRPr="000B6EE2">
        <w:rPr>
          <w:rFonts w:ascii="Corbel" w:hAnsi="Corbel"/>
          <w:b/>
          <w:sz w:val="24"/>
        </w:rPr>
        <w:t>Feedback Form</w:t>
      </w:r>
      <w:r w:rsidR="009E3A2F">
        <w:rPr>
          <w:rFonts w:ascii="Corbel" w:hAnsi="Corbel"/>
          <w:b/>
          <w:sz w:val="24"/>
        </w:rPr>
        <w:t xml:space="preserve"> (</w:t>
      </w:r>
      <w:r w:rsidR="00DC4E59">
        <w:rPr>
          <w:rFonts w:ascii="Corbel" w:hAnsi="Corbel"/>
          <w:b/>
          <w:sz w:val="24"/>
        </w:rPr>
        <w:t>Postgraduate Taught)</w:t>
      </w:r>
    </w:p>
    <w:p w14:paraId="05C007BF" w14:textId="77777777" w:rsidR="000B6EE2" w:rsidRDefault="000B6EE2" w:rsidP="000B6EE2">
      <w:pPr>
        <w:spacing w:after="0" w:line="240" w:lineRule="auto"/>
        <w:rPr>
          <w:rFonts w:ascii="Corbel" w:hAnsi="Corbel"/>
        </w:rPr>
      </w:pPr>
    </w:p>
    <w:tbl>
      <w:tblPr>
        <w:tblStyle w:val="TableGrid"/>
        <w:tblW w:w="0" w:type="auto"/>
        <w:tblLook w:val="04A0" w:firstRow="1" w:lastRow="0" w:firstColumn="1" w:lastColumn="0" w:noHBand="0" w:noVBand="1"/>
      </w:tblPr>
      <w:tblGrid>
        <w:gridCol w:w="3114"/>
        <w:gridCol w:w="1843"/>
        <w:gridCol w:w="2055"/>
        <w:gridCol w:w="71"/>
        <w:gridCol w:w="2267"/>
      </w:tblGrid>
      <w:tr w:rsidR="000B6EE2" w14:paraId="35B1F679" w14:textId="77777777" w:rsidTr="00E26613">
        <w:tc>
          <w:tcPr>
            <w:tcW w:w="9350" w:type="dxa"/>
            <w:gridSpan w:val="5"/>
          </w:tcPr>
          <w:p w14:paraId="32F5CF7A" w14:textId="089B14A1" w:rsidR="000B6EE2" w:rsidRDefault="000B6EE2" w:rsidP="000B6EE2">
            <w:pPr>
              <w:rPr>
                <w:rFonts w:ascii="Corbel" w:hAnsi="Corbel"/>
              </w:rPr>
            </w:pPr>
            <w:r w:rsidRPr="000B6EE2">
              <w:rPr>
                <w:rFonts w:ascii="Corbel" w:hAnsi="Corbel"/>
                <w:b/>
              </w:rPr>
              <w:t xml:space="preserve">In submitting this form with </w:t>
            </w:r>
            <w:r w:rsidR="00D21D94">
              <w:rPr>
                <w:rFonts w:ascii="Corbel" w:hAnsi="Corbel"/>
                <w:b/>
              </w:rPr>
              <w:t>my</w:t>
            </w:r>
            <w:r w:rsidRPr="000B6EE2">
              <w:rPr>
                <w:rFonts w:ascii="Corbel" w:hAnsi="Corbel"/>
                <w:b/>
              </w:rPr>
              <w:t xml:space="preserve"> assignment </w:t>
            </w:r>
            <w:r w:rsidR="009951DE">
              <w:rPr>
                <w:rFonts w:ascii="Corbel" w:hAnsi="Corbel"/>
                <w:b/>
              </w:rPr>
              <w:t>I</w:t>
            </w:r>
            <w:r w:rsidRPr="000B6EE2">
              <w:rPr>
                <w:rFonts w:ascii="Corbel" w:hAnsi="Corbel"/>
                <w:b/>
              </w:rPr>
              <w:t xml:space="preserve"> make the following declaration:</w:t>
            </w:r>
            <w:r w:rsidRPr="000B6EE2">
              <w:rPr>
                <w:rFonts w:ascii="Corbel" w:hAnsi="Corbel"/>
              </w:rPr>
              <w:t xml:space="preserve">  </w:t>
            </w:r>
          </w:p>
          <w:p w14:paraId="1B2551CA" w14:textId="77777777" w:rsidR="009951DE" w:rsidRDefault="009951DE" w:rsidP="000B6EE2">
            <w:pPr>
              <w:rPr>
                <w:rFonts w:ascii="Corbel" w:hAnsi="Corbel"/>
              </w:rPr>
            </w:pPr>
          </w:p>
          <w:p w14:paraId="01BF7D64" w14:textId="77777777" w:rsidR="000B6EE2" w:rsidRPr="000B6EE2" w:rsidRDefault="000B6EE2" w:rsidP="000B6EE2">
            <w:pPr>
              <w:rPr>
                <w:rFonts w:ascii="Corbel" w:hAnsi="Corbel"/>
              </w:rPr>
            </w:pPr>
            <w:r w:rsidRPr="000B6EE2">
              <w:rPr>
                <w:rFonts w:ascii="Corbel" w:hAnsi="Corbel"/>
              </w:rPr>
              <w:t>I declare that the coursework submitted is my own work and has not (either in whole or in part) been submitted towards the award of any other qualification either at Royal Holloway or elsewhere.  I have attributed/referenced all sources of information used during the completion of my assignment, including all direct quotes with quotation marks. I am aware that failure to do so constitutes an assessment offence.  I have not submitted this work as p</w:t>
            </w:r>
            <w:r>
              <w:rPr>
                <w:rFonts w:ascii="Corbel" w:hAnsi="Corbel"/>
              </w:rPr>
              <w:t xml:space="preserve">art of any other coursework and </w:t>
            </w:r>
            <w:r w:rsidRPr="000B6EE2">
              <w:rPr>
                <w:rFonts w:ascii="Corbel" w:hAnsi="Corbel"/>
              </w:rPr>
              <w:t>I have submitted my essay to Turnitin (</w:t>
            </w:r>
            <w:hyperlink r:id="rId7" w:history="1">
              <w:r w:rsidRPr="00CD4923">
                <w:rPr>
                  <w:rStyle w:val="Hyperlink"/>
                  <w:rFonts w:ascii="Corbel" w:hAnsi="Corbel"/>
                </w:rPr>
                <w:t>www.submit.ac.uk</w:t>
              </w:r>
            </w:hyperlink>
            <w:r>
              <w:rPr>
                <w:rFonts w:ascii="Corbel" w:hAnsi="Corbel"/>
              </w:rPr>
              <w:t>)</w:t>
            </w:r>
            <w:r w:rsidRPr="000B6EE2">
              <w:rPr>
                <w:rFonts w:ascii="Corbel" w:hAnsi="Corbel"/>
              </w:rPr>
              <w:t xml:space="preserve"> and included the paper </w:t>
            </w:r>
            <w:r>
              <w:rPr>
                <w:rFonts w:ascii="Corbel" w:hAnsi="Corbel"/>
              </w:rPr>
              <w:t>ID</w:t>
            </w:r>
            <w:r w:rsidRPr="000B6EE2">
              <w:rPr>
                <w:rFonts w:ascii="Corbel" w:hAnsi="Corbel"/>
              </w:rPr>
              <w:t xml:space="preserve"> reference on this coversheet.</w:t>
            </w:r>
            <w:r w:rsidR="00DC4E59">
              <w:rPr>
                <w:rFonts w:ascii="Corbel" w:hAnsi="Corbel"/>
              </w:rPr>
              <w:t xml:space="preserve"> I understand that plagiarism is a serious academic offence that may result in disciplinary action.</w:t>
            </w:r>
          </w:p>
          <w:p w14:paraId="2A3A11FD" w14:textId="77777777" w:rsidR="000B6EE2" w:rsidRPr="000B6EE2" w:rsidRDefault="000B6EE2" w:rsidP="000B6EE2">
            <w:pPr>
              <w:rPr>
                <w:rFonts w:ascii="Corbel" w:hAnsi="Corbel"/>
              </w:rPr>
            </w:pPr>
          </w:p>
          <w:p w14:paraId="10D0D448" w14:textId="62B59334" w:rsidR="000B6EE2" w:rsidRPr="00511678" w:rsidRDefault="000B6EE2" w:rsidP="000B6EE2">
            <w:pPr>
              <w:rPr>
                <w:rFonts w:ascii="Corbel" w:hAnsi="Corbel"/>
                <w:b/>
              </w:rPr>
            </w:pPr>
            <w:r w:rsidRPr="00511678">
              <w:rPr>
                <w:rFonts w:ascii="Corbel" w:hAnsi="Corbel"/>
                <w:b/>
              </w:rPr>
              <w:t xml:space="preserve">If you are registered with the </w:t>
            </w:r>
            <w:r w:rsidR="00270959" w:rsidRPr="00511678">
              <w:rPr>
                <w:rFonts w:ascii="Corbel" w:hAnsi="Corbel"/>
                <w:b/>
              </w:rPr>
              <w:t>Disability and Dyslexia Services (DDS)</w:t>
            </w:r>
            <w:r w:rsidRPr="00511678">
              <w:rPr>
                <w:rFonts w:ascii="Corbel" w:hAnsi="Corbel"/>
                <w:b/>
              </w:rPr>
              <w:t xml:space="preserve"> and have a green sticker please make sure it is attached to this coversheet.</w:t>
            </w:r>
          </w:p>
          <w:p w14:paraId="366C8F92" w14:textId="77777777" w:rsidR="00366237" w:rsidRDefault="00366237" w:rsidP="000B6EE2">
            <w:pPr>
              <w:rPr>
                <w:rFonts w:ascii="Corbel" w:hAnsi="Corbel"/>
              </w:rPr>
            </w:pPr>
          </w:p>
          <w:p w14:paraId="7DCC9D77" w14:textId="77777777" w:rsidR="00366237" w:rsidRDefault="00366237" w:rsidP="000B6EE2">
            <w:pPr>
              <w:rPr>
                <w:rFonts w:ascii="Corbel" w:hAnsi="Corbel"/>
              </w:rPr>
            </w:pPr>
            <w:r>
              <w:rPr>
                <w:rFonts w:ascii="Corbel" w:hAnsi="Corbel"/>
              </w:rPr>
              <w:t xml:space="preserve">I understand that where work is submitted late, without acceptable extenuating cause, or where the work exceeds any set upper limit, penalties in the form of mark deductions will be applied in line with the College’s </w:t>
            </w:r>
            <w:hyperlink r:id="rId8" w:history="1">
              <w:r w:rsidRPr="00366237">
                <w:rPr>
                  <w:rStyle w:val="Hyperlink"/>
                  <w:rFonts w:ascii="Corbel" w:hAnsi="Corbel"/>
                </w:rPr>
                <w:t>Academic Regulations</w:t>
              </w:r>
            </w:hyperlink>
            <w:r>
              <w:rPr>
                <w:rFonts w:ascii="Corbel" w:hAnsi="Corbel"/>
              </w:rPr>
              <w:t>.</w:t>
            </w:r>
          </w:p>
          <w:p w14:paraId="2DC1DEBC" w14:textId="77777777" w:rsidR="009951DE" w:rsidRDefault="009951DE" w:rsidP="000B6EE2">
            <w:pPr>
              <w:rPr>
                <w:rFonts w:ascii="Corbel" w:hAnsi="Corbel"/>
              </w:rPr>
            </w:pPr>
          </w:p>
          <w:p w14:paraId="018A998F" w14:textId="77777777" w:rsidR="009951DE" w:rsidRDefault="009951DE" w:rsidP="000B6EE2">
            <w:pPr>
              <w:rPr>
                <w:rFonts w:ascii="Corbel" w:hAnsi="Corbel"/>
              </w:rPr>
            </w:pPr>
            <w:r>
              <w:rPr>
                <w:rFonts w:ascii="Corbel" w:hAnsi="Corbel"/>
              </w:rPr>
              <w:t>I understand that any marks provided herein are provisional, and may be subject to change as part of the moderation process.</w:t>
            </w:r>
          </w:p>
          <w:p w14:paraId="3D31AC76" w14:textId="77777777" w:rsidR="000B6EE2" w:rsidRDefault="000B6EE2" w:rsidP="000B6EE2">
            <w:pPr>
              <w:rPr>
                <w:rFonts w:ascii="Corbel" w:hAnsi="Corbel"/>
              </w:rPr>
            </w:pPr>
          </w:p>
        </w:tc>
      </w:tr>
      <w:tr w:rsidR="00271905" w14:paraId="30E04BCE" w14:textId="77777777" w:rsidTr="00385818">
        <w:tc>
          <w:tcPr>
            <w:tcW w:w="3114" w:type="dxa"/>
            <w:shd w:val="clear" w:color="auto" w:fill="F2F2F2" w:themeFill="background1" w:themeFillShade="F2"/>
          </w:tcPr>
          <w:p w14:paraId="07494977" w14:textId="77777777" w:rsidR="00271905" w:rsidRPr="000B6EE2" w:rsidRDefault="00271905" w:rsidP="000B6EE2">
            <w:pPr>
              <w:rPr>
                <w:rFonts w:ascii="Corbel" w:hAnsi="Corbel"/>
                <w:b/>
              </w:rPr>
            </w:pPr>
            <w:r w:rsidRPr="000B6EE2">
              <w:rPr>
                <w:rFonts w:ascii="Corbel" w:hAnsi="Corbel"/>
                <w:b/>
              </w:rPr>
              <w:t>Course Code</w:t>
            </w:r>
          </w:p>
        </w:tc>
        <w:tc>
          <w:tcPr>
            <w:tcW w:w="6236" w:type="dxa"/>
            <w:gridSpan w:val="4"/>
          </w:tcPr>
          <w:p w14:paraId="0CEB1063" w14:textId="1D43AA17" w:rsidR="00271905" w:rsidRPr="000B6EE2" w:rsidRDefault="00271905" w:rsidP="000B6EE2">
            <w:pPr>
              <w:rPr>
                <w:rFonts w:ascii="Corbel" w:hAnsi="Corbel"/>
                <w:b/>
              </w:rPr>
            </w:pPr>
          </w:p>
        </w:tc>
      </w:tr>
      <w:tr w:rsidR="000B6EE2" w14:paraId="61D82DA5" w14:textId="77777777" w:rsidTr="00F47617">
        <w:tc>
          <w:tcPr>
            <w:tcW w:w="3114" w:type="dxa"/>
            <w:shd w:val="clear" w:color="auto" w:fill="F2F2F2" w:themeFill="background1" w:themeFillShade="F2"/>
          </w:tcPr>
          <w:p w14:paraId="27C8ED43" w14:textId="3A212532" w:rsidR="000B6EE2" w:rsidRPr="000B6EE2" w:rsidRDefault="00ED18F2" w:rsidP="000B6EE2">
            <w:pPr>
              <w:rPr>
                <w:rFonts w:ascii="Corbel" w:hAnsi="Corbel"/>
                <w:b/>
              </w:rPr>
            </w:pPr>
            <w:r>
              <w:rPr>
                <w:rFonts w:ascii="Corbel" w:hAnsi="Corbel"/>
                <w:b/>
              </w:rPr>
              <w:t>Course</w:t>
            </w:r>
            <w:r w:rsidR="000B6EE2">
              <w:rPr>
                <w:rFonts w:ascii="Corbel" w:hAnsi="Corbel"/>
                <w:b/>
              </w:rPr>
              <w:t xml:space="preserve"> Title</w:t>
            </w:r>
          </w:p>
        </w:tc>
        <w:tc>
          <w:tcPr>
            <w:tcW w:w="1843" w:type="dxa"/>
          </w:tcPr>
          <w:p w14:paraId="63C4059F" w14:textId="77777777" w:rsidR="000B6EE2" w:rsidRDefault="000B6EE2" w:rsidP="000B6EE2">
            <w:pPr>
              <w:rPr>
                <w:rFonts w:ascii="Corbel" w:hAnsi="Corbel"/>
                <w:b/>
              </w:rPr>
            </w:pPr>
          </w:p>
          <w:p w14:paraId="310E27FF" w14:textId="77777777" w:rsidR="00ED18F2" w:rsidRDefault="00ED18F2" w:rsidP="000B6EE2">
            <w:pPr>
              <w:rPr>
                <w:rFonts w:ascii="Corbel" w:hAnsi="Corbel"/>
                <w:b/>
              </w:rPr>
            </w:pPr>
          </w:p>
          <w:p w14:paraId="20DC8A07" w14:textId="77777777" w:rsidR="00ED18F2" w:rsidRDefault="00ED18F2" w:rsidP="000B6EE2">
            <w:pPr>
              <w:rPr>
                <w:rFonts w:ascii="Corbel" w:hAnsi="Corbel"/>
                <w:b/>
              </w:rPr>
            </w:pPr>
          </w:p>
          <w:p w14:paraId="6242EB7E" w14:textId="07213AE1" w:rsidR="00ED18F2" w:rsidRPr="000B6EE2" w:rsidRDefault="00ED18F2" w:rsidP="000B6EE2">
            <w:pPr>
              <w:rPr>
                <w:rFonts w:ascii="Corbel" w:hAnsi="Corbel"/>
                <w:b/>
              </w:rPr>
            </w:pPr>
          </w:p>
        </w:tc>
        <w:tc>
          <w:tcPr>
            <w:tcW w:w="2055" w:type="dxa"/>
            <w:shd w:val="clear" w:color="auto" w:fill="F2F2F2" w:themeFill="background1" w:themeFillShade="F2"/>
          </w:tcPr>
          <w:p w14:paraId="3C513DE7" w14:textId="77777777" w:rsidR="000B6EE2" w:rsidRPr="000B6EE2" w:rsidRDefault="000B6EE2" w:rsidP="000B6EE2">
            <w:pPr>
              <w:rPr>
                <w:rFonts w:ascii="Corbel" w:hAnsi="Corbel"/>
                <w:b/>
              </w:rPr>
            </w:pPr>
            <w:r>
              <w:rPr>
                <w:rFonts w:ascii="Corbel" w:hAnsi="Corbel"/>
                <w:b/>
              </w:rPr>
              <w:t>Candidate Number</w:t>
            </w:r>
          </w:p>
        </w:tc>
        <w:tc>
          <w:tcPr>
            <w:tcW w:w="2338" w:type="dxa"/>
            <w:gridSpan w:val="2"/>
          </w:tcPr>
          <w:p w14:paraId="13C0ADCC" w14:textId="77777777" w:rsidR="000B6EE2" w:rsidRPr="000B6EE2" w:rsidRDefault="000B6EE2" w:rsidP="000B6EE2">
            <w:pPr>
              <w:rPr>
                <w:rFonts w:ascii="Corbel" w:hAnsi="Corbel"/>
                <w:b/>
              </w:rPr>
            </w:pPr>
          </w:p>
        </w:tc>
      </w:tr>
      <w:tr w:rsidR="000B6EE2" w14:paraId="6124F611" w14:textId="77777777" w:rsidTr="00F47617">
        <w:tc>
          <w:tcPr>
            <w:tcW w:w="3114" w:type="dxa"/>
            <w:shd w:val="clear" w:color="auto" w:fill="F2F2F2" w:themeFill="background1" w:themeFillShade="F2"/>
          </w:tcPr>
          <w:p w14:paraId="3D5BF82C" w14:textId="77777777" w:rsidR="000B6EE2" w:rsidRDefault="000B6EE2" w:rsidP="000B6EE2">
            <w:pPr>
              <w:rPr>
                <w:rFonts w:ascii="Corbel" w:hAnsi="Corbel"/>
                <w:b/>
              </w:rPr>
            </w:pPr>
            <w:r>
              <w:rPr>
                <w:rFonts w:ascii="Corbel" w:hAnsi="Corbel"/>
                <w:b/>
              </w:rPr>
              <w:t>Turnitin Number</w:t>
            </w:r>
          </w:p>
        </w:tc>
        <w:tc>
          <w:tcPr>
            <w:tcW w:w="1843" w:type="dxa"/>
          </w:tcPr>
          <w:p w14:paraId="0C4C72AD" w14:textId="77777777" w:rsidR="000B6EE2" w:rsidRPr="000B6EE2" w:rsidRDefault="000B6EE2" w:rsidP="000B6EE2">
            <w:pPr>
              <w:rPr>
                <w:rFonts w:ascii="Corbel" w:hAnsi="Corbel"/>
                <w:b/>
              </w:rPr>
            </w:pPr>
          </w:p>
        </w:tc>
        <w:tc>
          <w:tcPr>
            <w:tcW w:w="2055" w:type="dxa"/>
            <w:shd w:val="clear" w:color="auto" w:fill="F2F2F2" w:themeFill="background1" w:themeFillShade="F2"/>
          </w:tcPr>
          <w:p w14:paraId="6BD7FD49" w14:textId="77777777" w:rsidR="000B6EE2" w:rsidRDefault="000B6EE2" w:rsidP="000B6EE2">
            <w:pPr>
              <w:rPr>
                <w:rFonts w:ascii="Corbel" w:hAnsi="Corbel"/>
                <w:b/>
              </w:rPr>
            </w:pPr>
            <w:r>
              <w:rPr>
                <w:rFonts w:ascii="Corbel" w:hAnsi="Corbel"/>
                <w:b/>
              </w:rPr>
              <w:t>Submission Date</w:t>
            </w:r>
          </w:p>
        </w:tc>
        <w:tc>
          <w:tcPr>
            <w:tcW w:w="2338" w:type="dxa"/>
            <w:gridSpan w:val="2"/>
          </w:tcPr>
          <w:p w14:paraId="581CBA53" w14:textId="77777777" w:rsidR="000B6EE2" w:rsidRPr="000B6EE2" w:rsidRDefault="000B6EE2" w:rsidP="000B6EE2">
            <w:pPr>
              <w:rPr>
                <w:rFonts w:ascii="Corbel" w:hAnsi="Corbel"/>
                <w:b/>
              </w:rPr>
            </w:pPr>
          </w:p>
        </w:tc>
      </w:tr>
      <w:tr w:rsidR="009951DE" w14:paraId="4DB11A98" w14:textId="77777777" w:rsidTr="00F47617">
        <w:tc>
          <w:tcPr>
            <w:tcW w:w="3114" w:type="dxa"/>
            <w:shd w:val="clear" w:color="auto" w:fill="F2F2F2" w:themeFill="background1" w:themeFillShade="F2"/>
          </w:tcPr>
          <w:p w14:paraId="6200C3F0" w14:textId="77777777" w:rsidR="009951DE" w:rsidRDefault="009951DE" w:rsidP="009951DE">
            <w:pPr>
              <w:rPr>
                <w:rFonts w:ascii="Corbel" w:hAnsi="Corbel"/>
                <w:b/>
              </w:rPr>
            </w:pPr>
            <w:r>
              <w:rPr>
                <w:rFonts w:ascii="Corbel" w:hAnsi="Corbel"/>
                <w:b/>
              </w:rPr>
              <w:t>Coursework Tutor</w:t>
            </w:r>
          </w:p>
        </w:tc>
        <w:tc>
          <w:tcPr>
            <w:tcW w:w="1843" w:type="dxa"/>
          </w:tcPr>
          <w:p w14:paraId="5269BF41" w14:textId="77777777" w:rsidR="009951DE" w:rsidRPr="000B6EE2" w:rsidRDefault="009951DE" w:rsidP="000B6EE2">
            <w:pPr>
              <w:rPr>
                <w:rFonts w:ascii="Corbel" w:hAnsi="Corbel"/>
                <w:b/>
              </w:rPr>
            </w:pPr>
          </w:p>
        </w:tc>
        <w:tc>
          <w:tcPr>
            <w:tcW w:w="2055" w:type="dxa"/>
            <w:shd w:val="clear" w:color="auto" w:fill="F2F2F2" w:themeFill="background1" w:themeFillShade="F2"/>
          </w:tcPr>
          <w:p w14:paraId="3DDAFE20" w14:textId="77777777" w:rsidR="009951DE" w:rsidRPr="000B6EE2" w:rsidRDefault="009951DE" w:rsidP="000B6EE2">
            <w:pPr>
              <w:rPr>
                <w:rFonts w:ascii="Corbel" w:hAnsi="Corbel"/>
                <w:b/>
              </w:rPr>
            </w:pPr>
            <w:r>
              <w:rPr>
                <w:rFonts w:ascii="Corbel" w:hAnsi="Corbel"/>
                <w:b/>
              </w:rPr>
              <w:t>Word Count</w:t>
            </w:r>
          </w:p>
        </w:tc>
        <w:tc>
          <w:tcPr>
            <w:tcW w:w="2338" w:type="dxa"/>
            <w:gridSpan w:val="2"/>
          </w:tcPr>
          <w:p w14:paraId="1553DF7A" w14:textId="77777777" w:rsidR="009951DE" w:rsidRPr="000B6EE2" w:rsidRDefault="009951DE" w:rsidP="000B6EE2">
            <w:pPr>
              <w:rPr>
                <w:rFonts w:ascii="Corbel" w:hAnsi="Corbel"/>
                <w:b/>
              </w:rPr>
            </w:pPr>
          </w:p>
        </w:tc>
      </w:tr>
      <w:tr w:rsidR="00366237" w14:paraId="7B6DD0CF" w14:textId="77777777" w:rsidTr="00F47617">
        <w:tc>
          <w:tcPr>
            <w:tcW w:w="3114" w:type="dxa"/>
            <w:shd w:val="clear" w:color="auto" w:fill="F2F2F2" w:themeFill="background1" w:themeFillShade="F2"/>
          </w:tcPr>
          <w:p w14:paraId="1E5619CE" w14:textId="77777777" w:rsidR="00366237" w:rsidRDefault="009951DE" w:rsidP="000B6EE2">
            <w:pPr>
              <w:rPr>
                <w:rFonts w:ascii="Corbel" w:hAnsi="Corbel"/>
                <w:b/>
              </w:rPr>
            </w:pPr>
            <w:r>
              <w:rPr>
                <w:rFonts w:ascii="Corbel" w:hAnsi="Corbel"/>
                <w:b/>
              </w:rPr>
              <w:t>Coursework Title</w:t>
            </w:r>
          </w:p>
        </w:tc>
        <w:tc>
          <w:tcPr>
            <w:tcW w:w="6236" w:type="dxa"/>
            <w:gridSpan w:val="4"/>
          </w:tcPr>
          <w:p w14:paraId="09BA0491" w14:textId="77777777" w:rsidR="00366237" w:rsidRDefault="00366237" w:rsidP="000B6EE2">
            <w:pPr>
              <w:rPr>
                <w:rFonts w:ascii="Corbel" w:hAnsi="Corbel"/>
                <w:b/>
              </w:rPr>
            </w:pPr>
          </w:p>
          <w:p w14:paraId="0562D56F" w14:textId="77777777" w:rsidR="007B1E32" w:rsidRDefault="007B1E32" w:rsidP="000B6EE2">
            <w:pPr>
              <w:rPr>
                <w:rFonts w:ascii="Corbel" w:hAnsi="Corbel"/>
                <w:b/>
              </w:rPr>
            </w:pPr>
          </w:p>
          <w:p w14:paraId="6828AC7B" w14:textId="404DD7F6" w:rsidR="007B1E32" w:rsidRPr="000B6EE2" w:rsidRDefault="007B1E32" w:rsidP="000B6EE2">
            <w:pPr>
              <w:rPr>
                <w:rFonts w:ascii="Corbel" w:hAnsi="Corbel"/>
                <w:b/>
              </w:rPr>
            </w:pPr>
          </w:p>
        </w:tc>
      </w:tr>
      <w:tr w:rsidR="005F791B" w14:paraId="6035E336" w14:textId="77777777" w:rsidTr="00F47617">
        <w:tc>
          <w:tcPr>
            <w:tcW w:w="3114" w:type="dxa"/>
            <w:shd w:val="clear" w:color="auto" w:fill="F2F2F2" w:themeFill="background1" w:themeFillShade="F2"/>
          </w:tcPr>
          <w:p w14:paraId="3EF08524" w14:textId="77777777" w:rsidR="005F791B" w:rsidRDefault="005F791B" w:rsidP="000B6EE2">
            <w:pPr>
              <w:rPr>
                <w:rFonts w:ascii="Corbel" w:hAnsi="Corbel"/>
                <w:b/>
              </w:rPr>
            </w:pPr>
            <w:r>
              <w:rPr>
                <w:rFonts w:ascii="Corbel" w:hAnsi="Corbel"/>
                <w:b/>
              </w:rPr>
              <w:t>Referencing System</w:t>
            </w:r>
          </w:p>
        </w:tc>
        <w:tc>
          <w:tcPr>
            <w:tcW w:w="6236" w:type="dxa"/>
            <w:gridSpan w:val="4"/>
          </w:tcPr>
          <w:p w14:paraId="2C309E4E" w14:textId="77777777" w:rsidR="005F791B" w:rsidRPr="000B6EE2" w:rsidRDefault="005F791B" w:rsidP="000B6EE2">
            <w:pPr>
              <w:rPr>
                <w:rFonts w:ascii="Corbel" w:hAnsi="Corbel"/>
                <w:b/>
              </w:rPr>
            </w:pPr>
          </w:p>
        </w:tc>
      </w:tr>
      <w:tr w:rsidR="00F47617" w14:paraId="396DF39A" w14:textId="77777777" w:rsidTr="008F7826">
        <w:tc>
          <w:tcPr>
            <w:tcW w:w="4957" w:type="dxa"/>
            <w:gridSpan w:val="2"/>
            <w:shd w:val="clear" w:color="auto" w:fill="F2F2F2" w:themeFill="background1" w:themeFillShade="F2"/>
          </w:tcPr>
          <w:p w14:paraId="0E5A7665" w14:textId="77777777" w:rsidR="00F47617" w:rsidRPr="000B6EE2" w:rsidRDefault="00F47617" w:rsidP="00F47617">
            <w:pPr>
              <w:rPr>
                <w:rFonts w:ascii="Corbel" w:hAnsi="Corbel"/>
                <w:b/>
              </w:rPr>
            </w:pPr>
            <w:r>
              <w:rPr>
                <w:rFonts w:ascii="Corbel" w:hAnsi="Corbel"/>
                <w:b/>
              </w:rPr>
              <w:t>Bibliography included? (</w:t>
            </w:r>
            <w:r>
              <w:rPr>
                <w:rFonts w:ascii="Corbel" w:hAnsi="Corbel"/>
                <w:b/>
                <w:i/>
              </w:rPr>
              <w:t xml:space="preserve">Highlight </w:t>
            </w:r>
            <w:r w:rsidRPr="00F47617">
              <w:rPr>
                <w:rFonts w:ascii="Corbel" w:hAnsi="Corbel"/>
                <w:b/>
                <w:i/>
              </w:rPr>
              <w:t>as relevant</w:t>
            </w:r>
            <w:r>
              <w:rPr>
                <w:rFonts w:ascii="Corbel" w:hAnsi="Corbel"/>
                <w:b/>
              </w:rPr>
              <w:t>)</w:t>
            </w:r>
          </w:p>
        </w:tc>
        <w:tc>
          <w:tcPr>
            <w:tcW w:w="2126" w:type="dxa"/>
            <w:gridSpan w:val="2"/>
          </w:tcPr>
          <w:p w14:paraId="3F7CCA1F" w14:textId="77777777" w:rsidR="00F47617" w:rsidRPr="000B6EE2" w:rsidRDefault="00F47617" w:rsidP="000B6EE2">
            <w:pPr>
              <w:rPr>
                <w:rFonts w:ascii="Corbel" w:hAnsi="Corbel"/>
                <w:b/>
              </w:rPr>
            </w:pPr>
            <w:r>
              <w:rPr>
                <w:rFonts w:ascii="Corbel" w:hAnsi="Corbel"/>
                <w:b/>
              </w:rPr>
              <w:t>Yes</w:t>
            </w:r>
          </w:p>
        </w:tc>
        <w:tc>
          <w:tcPr>
            <w:tcW w:w="2267" w:type="dxa"/>
          </w:tcPr>
          <w:p w14:paraId="3162E167" w14:textId="77777777" w:rsidR="00F47617" w:rsidRPr="000B6EE2" w:rsidRDefault="00F47617" w:rsidP="000B6EE2">
            <w:pPr>
              <w:rPr>
                <w:rFonts w:ascii="Corbel" w:hAnsi="Corbel"/>
                <w:b/>
              </w:rPr>
            </w:pPr>
            <w:r>
              <w:rPr>
                <w:rFonts w:ascii="Corbel" w:hAnsi="Corbel"/>
                <w:b/>
              </w:rPr>
              <w:t>No</w:t>
            </w:r>
          </w:p>
        </w:tc>
      </w:tr>
    </w:tbl>
    <w:p w14:paraId="4A2723DA" w14:textId="77777777" w:rsidR="000B6EE2" w:rsidRDefault="000B6EE2" w:rsidP="000B6EE2">
      <w:pPr>
        <w:spacing w:after="0" w:line="240" w:lineRule="auto"/>
        <w:rPr>
          <w:rFonts w:ascii="Corbel" w:hAnsi="Corbel"/>
        </w:rPr>
      </w:pPr>
    </w:p>
    <w:p w14:paraId="5A9731EB" w14:textId="77777777" w:rsidR="004D27F9" w:rsidRDefault="004D27F9" w:rsidP="000B6EE2">
      <w:pPr>
        <w:spacing w:after="0" w:line="240" w:lineRule="auto"/>
        <w:rPr>
          <w:rFonts w:ascii="Corbel" w:hAnsi="Corbel"/>
        </w:rPr>
      </w:pPr>
    </w:p>
    <w:p w14:paraId="7562E866" w14:textId="77777777" w:rsidR="005F791B" w:rsidRDefault="005F791B" w:rsidP="000B6EE2">
      <w:pPr>
        <w:spacing w:after="0" w:line="240" w:lineRule="auto"/>
        <w:rPr>
          <w:rFonts w:ascii="Corbel" w:hAnsi="Corbel"/>
        </w:rPr>
      </w:pPr>
    </w:p>
    <w:p w14:paraId="6E7A7DB3" w14:textId="77777777" w:rsidR="005F791B" w:rsidRDefault="005F791B" w:rsidP="000B6EE2">
      <w:pPr>
        <w:spacing w:after="0" w:line="240" w:lineRule="auto"/>
        <w:rPr>
          <w:rFonts w:ascii="Corbel" w:hAnsi="Corbel"/>
        </w:rPr>
      </w:pPr>
    </w:p>
    <w:p w14:paraId="6C35248D" w14:textId="77777777" w:rsidR="005F791B" w:rsidRDefault="005F791B" w:rsidP="000B6EE2">
      <w:pPr>
        <w:spacing w:after="0" w:line="240" w:lineRule="auto"/>
        <w:rPr>
          <w:rFonts w:ascii="Corbel" w:hAnsi="Corbel"/>
        </w:rPr>
      </w:pPr>
    </w:p>
    <w:p w14:paraId="69FB82C9" w14:textId="77777777" w:rsidR="007B1E32" w:rsidRDefault="007B1E32" w:rsidP="000B6EE2">
      <w:pPr>
        <w:spacing w:after="0" w:line="240" w:lineRule="auto"/>
        <w:rPr>
          <w:rFonts w:ascii="Corbel" w:hAnsi="Corbel"/>
        </w:rPr>
      </w:pPr>
    </w:p>
    <w:p w14:paraId="25C4F1FA" w14:textId="18DD1720" w:rsidR="005F791B" w:rsidRDefault="00F417B2" w:rsidP="000B6EE2">
      <w:pPr>
        <w:spacing w:after="0" w:line="240" w:lineRule="auto"/>
        <w:rPr>
          <w:rFonts w:ascii="Corbel" w:hAnsi="Corbel"/>
        </w:rPr>
      </w:pPr>
      <w:r>
        <w:rPr>
          <w:rFonts w:ascii="Corbel" w:hAnsi="Corbel"/>
          <w:noProof/>
        </w:rPr>
        <mc:AlternateContent>
          <mc:Choice Requires="wps">
            <w:drawing>
              <wp:anchor distT="0" distB="0" distL="114300" distR="114300" simplePos="0" relativeHeight="251659264" behindDoc="0" locked="0" layoutInCell="1" allowOverlap="1" wp14:anchorId="74CCDC32" wp14:editId="01E7370F">
                <wp:simplePos x="0" y="0"/>
                <wp:positionH relativeFrom="column">
                  <wp:posOffset>4662487</wp:posOffset>
                </wp:positionH>
                <wp:positionV relativeFrom="paragraph">
                  <wp:posOffset>6985</wp:posOffset>
                </wp:positionV>
                <wp:extent cx="1933258" cy="1019175"/>
                <wp:effectExtent l="0" t="0" r="10160" b="28575"/>
                <wp:wrapNone/>
                <wp:docPr id="2" name="Text Box 2"/>
                <wp:cNvGraphicFramePr/>
                <a:graphic xmlns:a="http://schemas.openxmlformats.org/drawingml/2006/main">
                  <a:graphicData uri="http://schemas.microsoft.com/office/word/2010/wordprocessingShape">
                    <wps:wsp>
                      <wps:cNvSpPr txBox="1"/>
                      <wps:spPr>
                        <a:xfrm>
                          <a:off x="0" y="0"/>
                          <a:ext cx="1933258" cy="1019175"/>
                        </a:xfrm>
                        <a:prstGeom prst="rect">
                          <a:avLst/>
                        </a:prstGeom>
                        <a:solidFill>
                          <a:schemeClr val="lt1"/>
                        </a:solidFill>
                        <a:ln w="6350">
                          <a:solidFill>
                            <a:prstClr val="black"/>
                          </a:solidFill>
                        </a:ln>
                      </wps:spPr>
                      <wps:txbx>
                        <w:txbxContent>
                          <w:p w14:paraId="3DBA15E9" w14:textId="6DB302E4" w:rsidR="00F417B2" w:rsidRPr="00F417B2" w:rsidRDefault="00F417B2">
                            <w:pPr>
                              <w:rPr>
                                <w:rFonts w:ascii="Corbel" w:hAnsi="Corbel"/>
                                <w:sz w:val="18"/>
                                <w:lang w:val="en-GB"/>
                              </w:rPr>
                            </w:pPr>
                            <w:r w:rsidRPr="00F417B2">
                              <w:rPr>
                                <w:rFonts w:ascii="Corbel" w:hAnsi="Corbel"/>
                                <w:sz w:val="18"/>
                                <w:lang w:val="en-GB"/>
                              </w:rPr>
                              <w:t>Please write your name here before folding over and stapling this corner.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CCDC32" id="_x0000_t202" coordsize="21600,21600" o:spt="202" path="m,l,21600r21600,l21600,xe">
                <v:stroke joinstyle="miter"/>
                <v:path gradientshapeok="t" o:connecttype="rect"/>
              </v:shapetype>
              <v:shape id="Text Box 2" o:spid="_x0000_s1026" type="#_x0000_t202" style="position:absolute;margin-left:367.1pt;margin-top:.55pt;width:152.2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" fillcolor="white [3201]" strokeweight=".5pt">
                <v:textbox>
                  <w:txbxContent>
                    <w:p w14:paraId="3DBA15E9" w14:textId="6DB302E4" w:rsidR="00F417B2" w:rsidRPr="00F417B2" w:rsidRDefault="00F417B2">
                      <w:pPr>
                        <w:rPr>
                          <w:rFonts w:ascii="Corbel" w:hAnsi="Corbel"/>
                          <w:sz w:val="18"/>
                          <w:lang w:val="en-GB"/>
                        </w:rPr>
                      </w:pPr>
                      <w:r w:rsidRPr="00F417B2">
                        <w:rPr>
                          <w:rFonts w:ascii="Corbel" w:hAnsi="Corbel"/>
                          <w:sz w:val="18"/>
                          <w:lang w:val="en-GB"/>
                        </w:rPr>
                        <w:t>Please write your name here before folding over and stapling this corner.</w:t>
                      </w:r>
                    </w:p>
                  </w:txbxContent>
                </v:textbox>
              </v:shape>
            </w:pict>
          </mc:Fallback>
        </mc:AlternateContent>
      </w:r>
    </w:p>
    <w:p w14:paraId="0F83D45F" w14:textId="77777777" w:rsidR="005F791B" w:rsidRDefault="005F791B" w:rsidP="000B6EE2">
      <w:pPr>
        <w:spacing w:after="0" w:line="240" w:lineRule="auto"/>
        <w:rPr>
          <w:rFonts w:ascii="Corbel" w:hAnsi="Corbel"/>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5F791B" w14:paraId="5B10C0CE" w14:textId="77777777" w:rsidTr="00AD634D">
        <w:tc>
          <w:tcPr>
            <w:tcW w:w="1558" w:type="dxa"/>
            <w:shd w:val="clear" w:color="auto" w:fill="F2F2F2" w:themeFill="background1" w:themeFillShade="F2"/>
          </w:tcPr>
          <w:p w14:paraId="4F76FE1A" w14:textId="77777777" w:rsidR="005F791B" w:rsidRPr="004D27F9" w:rsidRDefault="005F791B" w:rsidP="00AD634D">
            <w:pPr>
              <w:rPr>
                <w:rFonts w:ascii="Corbel" w:hAnsi="Corbel"/>
                <w:b/>
              </w:rPr>
            </w:pPr>
            <w:r w:rsidRPr="004D27F9">
              <w:rPr>
                <w:rFonts w:ascii="Corbel" w:hAnsi="Corbel"/>
                <w:b/>
              </w:rPr>
              <w:t>Grading</w:t>
            </w:r>
            <w:r>
              <w:rPr>
                <w:rFonts w:ascii="Corbel" w:hAnsi="Corbel"/>
                <w:b/>
              </w:rPr>
              <w:t xml:space="preserve"> ( </w:t>
            </w:r>
            <w:r>
              <w:rPr>
                <w:rFonts w:ascii="Corbel" w:hAnsi="Corbel"/>
                <w:b/>
              </w:rPr>
              <w:sym w:font="Wingdings 2" w:char="F050"/>
            </w:r>
            <w:r>
              <w:rPr>
                <w:rFonts w:ascii="Corbel" w:hAnsi="Corbel"/>
                <w:b/>
              </w:rPr>
              <w:t xml:space="preserve"> )</w:t>
            </w:r>
          </w:p>
        </w:tc>
        <w:tc>
          <w:tcPr>
            <w:tcW w:w="1558" w:type="dxa"/>
            <w:shd w:val="clear" w:color="auto" w:fill="F2F2F2" w:themeFill="background1" w:themeFillShade="F2"/>
          </w:tcPr>
          <w:p w14:paraId="22FF1120" w14:textId="77777777" w:rsidR="005F791B" w:rsidRPr="004D27F9" w:rsidRDefault="005F791B" w:rsidP="00AD634D">
            <w:pPr>
              <w:jc w:val="center"/>
              <w:rPr>
                <w:rFonts w:ascii="Corbel" w:hAnsi="Corbel"/>
                <w:b/>
              </w:rPr>
            </w:pPr>
            <w:r w:rsidRPr="004D27F9">
              <w:rPr>
                <w:rFonts w:ascii="Corbel" w:hAnsi="Corbel"/>
                <w:b/>
              </w:rPr>
              <w:t>I</w:t>
            </w:r>
          </w:p>
        </w:tc>
        <w:tc>
          <w:tcPr>
            <w:tcW w:w="1558" w:type="dxa"/>
            <w:shd w:val="clear" w:color="auto" w:fill="F2F2F2" w:themeFill="background1" w:themeFillShade="F2"/>
          </w:tcPr>
          <w:p w14:paraId="2E40BEC2" w14:textId="77777777" w:rsidR="005F791B" w:rsidRPr="004D27F9" w:rsidRDefault="005F791B" w:rsidP="00AD634D">
            <w:pPr>
              <w:jc w:val="center"/>
              <w:rPr>
                <w:rFonts w:ascii="Corbel" w:hAnsi="Corbel"/>
                <w:b/>
              </w:rPr>
            </w:pPr>
            <w:proofErr w:type="spellStart"/>
            <w:r w:rsidRPr="004D27F9">
              <w:rPr>
                <w:rFonts w:ascii="Corbel" w:hAnsi="Corbel"/>
                <w:b/>
              </w:rPr>
              <w:t>IIi</w:t>
            </w:r>
            <w:proofErr w:type="spellEnd"/>
          </w:p>
        </w:tc>
        <w:tc>
          <w:tcPr>
            <w:tcW w:w="1558" w:type="dxa"/>
            <w:shd w:val="clear" w:color="auto" w:fill="F2F2F2" w:themeFill="background1" w:themeFillShade="F2"/>
          </w:tcPr>
          <w:p w14:paraId="04E2F2EB" w14:textId="77777777" w:rsidR="005F791B" w:rsidRPr="004D27F9" w:rsidRDefault="005F791B" w:rsidP="00AD634D">
            <w:pPr>
              <w:jc w:val="center"/>
              <w:rPr>
                <w:rFonts w:ascii="Corbel" w:hAnsi="Corbel"/>
                <w:b/>
              </w:rPr>
            </w:pPr>
            <w:proofErr w:type="spellStart"/>
            <w:r w:rsidRPr="004D27F9">
              <w:rPr>
                <w:rFonts w:ascii="Corbel" w:hAnsi="Corbel"/>
                <w:b/>
              </w:rPr>
              <w:t>IIii</w:t>
            </w:r>
            <w:proofErr w:type="spellEnd"/>
          </w:p>
        </w:tc>
        <w:tc>
          <w:tcPr>
            <w:tcW w:w="1559" w:type="dxa"/>
            <w:shd w:val="clear" w:color="auto" w:fill="F2F2F2" w:themeFill="background1" w:themeFillShade="F2"/>
          </w:tcPr>
          <w:p w14:paraId="118DDE11" w14:textId="77777777" w:rsidR="005F791B" w:rsidRPr="004D27F9" w:rsidRDefault="005F791B" w:rsidP="00AD634D">
            <w:pPr>
              <w:jc w:val="center"/>
              <w:rPr>
                <w:rFonts w:ascii="Corbel" w:hAnsi="Corbel"/>
                <w:b/>
              </w:rPr>
            </w:pPr>
            <w:r w:rsidRPr="004D27F9">
              <w:rPr>
                <w:rFonts w:ascii="Corbel" w:hAnsi="Corbel"/>
                <w:b/>
              </w:rPr>
              <w:t xml:space="preserve">III  </w:t>
            </w:r>
          </w:p>
        </w:tc>
        <w:tc>
          <w:tcPr>
            <w:tcW w:w="1559" w:type="dxa"/>
            <w:shd w:val="clear" w:color="auto" w:fill="F2F2F2" w:themeFill="background1" w:themeFillShade="F2"/>
          </w:tcPr>
          <w:p w14:paraId="0A8CEA9A" w14:textId="77777777" w:rsidR="005F791B" w:rsidRPr="004D27F9" w:rsidRDefault="005F791B" w:rsidP="00AD634D">
            <w:pPr>
              <w:jc w:val="center"/>
              <w:rPr>
                <w:rFonts w:ascii="Corbel" w:hAnsi="Corbel"/>
                <w:b/>
              </w:rPr>
            </w:pPr>
            <w:r w:rsidRPr="004D27F9">
              <w:rPr>
                <w:rFonts w:ascii="Corbel" w:hAnsi="Corbel"/>
                <w:b/>
              </w:rPr>
              <w:t>F</w:t>
            </w:r>
          </w:p>
        </w:tc>
      </w:tr>
      <w:tr w:rsidR="005F791B" w14:paraId="4A6E591C" w14:textId="77777777" w:rsidTr="00AD634D">
        <w:tc>
          <w:tcPr>
            <w:tcW w:w="1558" w:type="dxa"/>
            <w:shd w:val="clear" w:color="auto" w:fill="F2F2F2" w:themeFill="background1" w:themeFillShade="F2"/>
          </w:tcPr>
          <w:p w14:paraId="2CC174C8" w14:textId="77777777" w:rsidR="005F791B" w:rsidRPr="004D27F9" w:rsidRDefault="005F791B" w:rsidP="00AD634D">
            <w:pPr>
              <w:rPr>
                <w:rFonts w:ascii="Corbel" w:hAnsi="Corbel"/>
                <w:b/>
              </w:rPr>
            </w:pPr>
            <w:r>
              <w:rPr>
                <w:rFonts w:ascii="Corbel" w:hAnsi="Corbel"/>
                <w:b/>
              </w:rPr>
              <w:t>Relevance</w:t>
            </w:r>
          </w:p>
        </w:tc>
        <w:tc>
          <w:tcPr>
            <w:tcW w:w="1558" w:type="dxa"/>
            <w:shd w:val="clear" w:color="auto" w:fill="FFFFFF" w:themeFill="background1"/>
          </w:tcPr>
          <w:p w14:paraId="14A9DD3F" w14:textId="77777777" w:rsidR="005F791B" w:rsidRPr="004D27F9" w:rsidRDefault="005F791B" w:rsidP="00AD634D">
            <w:pPr>
              <w:jc w:val="center"/>
              <w:rPr>
                <w:rFonts w:ascii="Corbel" w:hAnsi="Corbel"/>
                <w:b/>
              </w:rPr>
            </w:pPr>
          </w:p>
        </w:tc>
        <w:tc>
          <w:tcPr>
            <w:tcW w:w="1558" w:type="dxa"/>
            <w:shd w:val="clear" w:color="auto" w:fill="FFFFFF" w:themeFill="background1"/>
          </w:tcPr>
          <w:p w14:paraId="53998364" w14:textId="77777777" w:rsidR="005F791B" w:rsidRPr="004D27F9" w:rsidRDefault="005F791B" w:rsidP="00AD634D">
            <w:pPr>
              <w:jc w:val="center"/>
              <w:rPr>
                <w:rFonts w:ascii="Corbel" w:hAnsi="Corbel"/>
                <w:b/>
              </w:rPr>
            </w:pPr>
          </w:p>
        </w:tc>
        <w:tc>
          <w:tcPr>
            <w:tcW w:w="1558" w:type="dxa"/>
            <w:shd w:val="clear" w:color="auto" w:fill="FFFFFF" w:themeFill="background1"/>
          </w:tcPr>
          <w:p w14:paraId="4352746F" w14:textId="77777777" w:rsidR="005F791B" w:rsidRPr="004D27F9" w:rsidRDefault="005F791B" w:rsidP="00AD634D">
            <w:pPr>
              <w:jc w:val="center"/>
              <w:rPr>
                <w:rFonts w:ascii="Corbel" w:hAnsi="Corbel"/>
                <w:b/>
              </w:rPr>
            </w:pPr>
          </w:p>
        </w:tc>
        <w:tc>
          <w:tcPr>
            <w:tcW w:w="1559" w:type="dxa"/>
            <w:shd w:val="clear" w:color="auto" w:fill="FFFFFF" w:themeFill="background1"/>
          </w:tcPr>
          <w:p w14:paraId="4D49AFBF" w14:textId="77777777" w:rsidR="005F791B" w:rsidRPr="004D27F9" w:rsidRDefault="005F791B" w:rsidP="00AD634D">
            <w:pPr>
              <w:jc w:val="center"/>
              <w:rPr>
                <w:rFonts w:ascii="Corbel" w:hAnsi="Corbel"/>
                <w:b/>
              </w:rPr>
            </w:pPr>
          </w:p>
        </w:tc>
        <w:tc>
          <w:tcPr>
            <w:tcW w:w="1559" w:type="dxa"/>
            <w:shd w:val="clear" w:color="auto" w:fill="FFFFFF" w:themeFill="background1"/>
          </w:tcPr>
          <w:p w14:paraId="1EE82208" w14:textId="77777777" w:rsidR="005F791B" w:rsidRPr="004D27F9" w:rsidRDefault="005F791B" w:rsidP="00AD634D">
            <w:pPr>
              <w:jc w:val="center"/>
              <w:rPr>
                <w:rFonts w:ascii="Corbel" w:hAnsi="Corbel"/>
                <w:b/>
              </w:rPr>
            </w:pPr>
          </w:p>
        </w:tc>
      </w:tr>
      <w:tr w:rsidR="005F791B" w14:paraId="200E9C12" w14:textId="77777777" w:rsidTr="00AD634D">
        <w:tc>
          <w:tcPr>
            <w:tcW w:w="1558" w:type="dxa"/>
            <w:shd w:val="clear" w:color="auto" w:fill="F2F2F2" w:themeFill="background1" w:themeFillShade="F2"/>
          </w:tcPr>
          <w:p w14:paraId="065D569A" w14:textId="77777777" w:rsidR="005F791B" w:rsidRPr="004D27F9" w:rsidRDefault="005F791B" w:rsidP="00AD634D">
            <w:pPr>
              <w:rPr>
                <w:rFonts w:ascii="Corbel" w:hAnsi="Corbel"/>
                <w:b/>
              </w:rPr>
            </w:pPr>
            <w:r>
              <w:rPr>
                <w:rFonts w:ascii="Corbel" w:hAnsi="Corbel"/>
                <w:b/>
              </w:rPr>
              <w:t>Knowledge</w:t>
            </w:r>
          </w:p>
        </w:tc>
        <w:tc>
          <w:tcPr>
            <w:tcW w:w="1558" w:type="dxa"/>
            <w:shd w:val="clear" w:color="auto" w:fill="FFFFFF" w:themeFill="background1"/>
          </w:tcPr>
          <w:p w14:paraId="45CFF3BD" w14:textId="77777777" w:rsidR="005F791B" w:rsidRPr="004D27F9" w:rsidRDefault="005F791B" w:rsidP="00AD634D">
            <w:pPr>
              <w:jc w:val="center"/>
              <w:rPr>
                <w:rFonts w:ascii="Corbel" w:hAnsi="Corbel"/>
                <w:b/>
              </w:rPr>
            </w:pPr>
          </w:p>
        </w:tc>
        <w:tc>
          <w:tcPr>
            <w:tcW w:w="1558" w:type="dxa"/>
            <w:shd w:val="clear" w:color="auto" w:fill="FFFFFF" w:themeFill="background1"/>
          </w:tcPr>
          <w:p w14:paraId="55C6706D" w14:textId="77777777" w:rsidR="005F791B" w:rsidRPr="004D27F9" w:rsidRDefault="005F791B" w:rsidP="00AD634D">
            <w:pPr>
              <w:jc w:val="center"/>
              <w:rPr>
                <w:rFonts w:ascii="Corbel" w:hAnsi="Corbel"/>
                <w:b/>
              </w:rPr>
            </w:pPr>
          </w:p>
        </w:tc>
        <w:tc>
          <w:tcPr>
            <w:tcW w:w="1558" w:type="dxa"/>
            <w:shd w:val="clear" w:color="auto" w:fill="FFFFFF" w:themeFill="background1"/>
          </w:tcPr>
          <w:p w14:paraId="38D3EC7A" w14:textId="77777777" w:rsidR="005F791B" w:rsidRPr="004D27F9" w:rsidRDefault="005F791B" w:rsidP="00AD634D">
            <w:pPr>
              <w:jc w:val="center"/>
              <w:rPr>
                <w:rFonts w:ascii="Corbel" w:hAnsi="Corbel"/>
                <w:b/>
              </w:rPr>
            </w:pPr>
          </w:p>
        </w:tc>
        <w:tc>
          <w:tcPr>
            <w:tcW w:w="1559" w:type="dxa"/>
            <w:shd w:val="clear" w:color="auto" w:fill="FFFFFF" w:themeFill="background1"/>
          </w:tcPr>
          <w:p w14:paraId="3523C6DC" w14:textId="77777777" w:rsidR="005F791B" w:rsidRPr="004D27F9" w:rsidRDefault="005F791B" w:rsidP="00AD634D">
            <w:pPr>
              <w:jc w:val="center"/>
              <w:rPr>
                <w:rFonts w:ascii="Corbel" w:hAnsi="Corbel"/>
                <w:b/>
              </w:rPr>
            </w:pPr>
          </w:p>
        </w:tc>
        <w:tc>
          <w:tcPr>
            <w:tcW w:w="1559" w:type="dxa"/>
            <w:shd w:val="clear" w:color="auto" w:fill="FFFFFF" w:themeFill="background1"/>
          </w:tcPr>
          <w:p w14:paraId="3890A4CA" w14:textId="77777777" w:rsidR="005F791B" w:rsidRPr="004D27F9" w:rsidRDefault="005F791B" w:rsidP="00AD634D">
            <w:pPr>
              <w:jc w:val="center"/>
              <w:rPr>
                <w:rFonts w:ascii="Corbel" w:hAnsi="Corbel"/>
                <w:b/>
              </w:rPr>
            </w:pPr>
          </w:p>
        </w:tc>
      </w:tr>
      <w:tr w:rsidR="005F791B" w14:paraId="2807BED8" w14:textId="77777777" w:rsidTr="00AD634D">
        <w:tc>
          <w:tcPr>
            <w:tcW w:w="1558" w:type="dxa"/>
            <w:shd w:val="clear" w:color="auto" w:fill="F2F2F2" w:themeFill="background1" w:themeFillShade="F2"/>
          </w:tcPr>
          <w:p w14:paraId="6B862B57" w14:textId="77777777" w:rsidR="005F791B" w:rsidRPr="004D27F9" w:rsidRDefault="005F791B" w:rsidP="00AD634D">
            <w:pPr>
              <w:rPr>
                <w:rFonts w:ascii="Corbel" w:hAnsi="Corbel"/>
                <w:b/>
              </w:rPr>
            </w:pPr>
            <w:r>
              <w:rPr>
                <w:rFonts w:ascii="Corbel" w:hAnsi="Corbel"/>
                <w:b/>
              </w:rPr>
              <w:t>Analysis</w:t>
            </w:r>
          </w:p>
        </w:tc>
        <w:tc>
          <w:tcPr>
            <w:tcW w:w="1558" w:type="dxa"/>
            <w:shd w:val="clear" w:color="auto" w:fill="FFFFFF" w:themeFill="background1"/>
          </w:tcPr>
          <w:p w14:paraId="1539896A" w14:textId="77777777" w:rsidR="005F791B" w:rsidRPr="004D27F9" w:rsidRDefault="005F791B" w:rsidP="00AD634D">
            <w:pPr>
              <w:jc w:val="center"/>
              <w:rPr>
                <w:rFonts w:ascii="Corbel" w:hAnsi="Corbel"/>
                <w:b/>
              </w:rPr>
            </w:pPr>
          </w:p>
        </w:tc>
        <w:tc>
          <w:tcPr>
            <w:tcW w:w="1558" w:type="dxa"/>
            <w:shd w:val="clear" w:color="auto" w:fill="FFFFFF" w:themeFill="background1"/>
          </w:tcPr>
          <w:p w14:paraId="5B59750F" w14:textId="77777777" w:rsidR="005F791B" w:rsidRPr="004D27F9" w:rsidRDefault="005F791B" w:rsidP="00AD634D">
            <w:pPr>
              <w:jc w:val="center"/>
              <w:rPr>
                <w:rFonts w:ascii="Corbel" w:hAnsi="Corbel"/>
                <w:b/>
              </w:rPr>
            </w:pPr>
          </w:p>
        </w:tc>
        <w:tc>
          <w:tcPr>
            <w:tcW w:w="1558" w:type="dxa"/>
            <w:shd w:val="clear" w:color="auto" w:fill="FFFFFF" w:themeFill="background1"/>
          </w:tcPr>
          <w:p w14:paraId="11EC9A37" w14:textId="77777777" w:rsidR="005F791B" w:rsidRPr="004D27F9" w:rsidRDefault="005F791B" w:rsidP="00AD634D">
            <w:pPr>
              <w:jc w:val="center"/>
              <w:rPr>
                <w:rFonts w:ascii="Corbel" w:hAnsi="Corbel"/>
                <w:b/>
              </w:rPr>
            </w:pPr>
          </w:p>
        </w:tc>
        <w:tc>
          <w:tcPr>
            <w:tcW w:w="1559" w:type="dxa"/>
            <w:shd w:val="clear" w:color="auto" w:fill="FFFFFF" w:themeFill="background1"/>
          </w:tcPr>
          <w:p w14:paraId="3CE4FAAF" w14:textId="77777777" w:rsidR="005F791B" w:rsidRPr="004D27F9" w:rsidRDefault="005F791B" w:rsidP="00AD634D">
            <w:pPr>
              <w:jc w:val="center"/>
              <w:rPr>
                <w:rFonts w:ascii="Corbel" w:hAnsi="Corbel"/>
                <w:b/>
              </w:rPr>
            </w:pPr>
          </w:p>
        </w:tc>
        <w:tc>
          <w:tcPr>
            <w:tcW w:w="1559" w:type="dxa"/>
            <w:shd w:val="clear" w:color="auto" w:fill="FFFFFF" w:themeFill="background1"/>
          </w:tcPr>
          <w:p w14:paraId="3771E916" w14:textId="77777777" w:rsidR="005F791B" w:rsidRPr="004D27F9" w:rsidRDefault="005F791B" w:rsidP="00AD634D">
            <w:pPr>
              <w:jc w:val="center"/>
              <w:rPr>
                <w:rFonts w:ascii="Corbel" w:hAnsi="Corbel"/>
                <w:b/>
              </w:rPr>
            </w:pPr>
          </w:p>
        </w:tc>
      </w:tr>
      <w:tr w:rsidR="005F791B" w14:paraId="27DF782F" w14:textId="77777777" w:rsidTr="00AD634D">
        <w:tc>
          <w:tcPr>
            <w:tcW w:w="1558" w:type="dxa"/>
            <w:shd w:val="clear" w:color="auto" w:fill="F2F2F2" w:themeFill="background1" w:themeFillShade="F2"/>
          </w:tcPr>
          <w:p w14:paraId="4C3133BE" w14:textId="77777777" w:rsidR="005F791B" w:rsidRPr="004D27F9" w:rsidRDefault="005F791B" w:rsidP="00AD634D">
            <w:pPr>
              <w:rPr>
                <w:rFonts w:ascii="Corbel" w:hAnsi="Corbel"/>
                <w:b/>
              </w:rPr>
            </w:pPr>
            <w:r>
              <w:rPr>
                <w:rFonts w:ascii="Corbel" w:hAnsi="Corbel"/>
                <w:b/>
              </w:rPr>
              <w:t>Argument</w:t>
            </w:r>
          </w:p>
        </w:tc>
        <w:tc>
          <w:tcPr>
            <w:tcW w:w="1558" w:type="dxa"/>
            <w:shd w:val="clear" w:color="auto" w:fill="FFFFFF" w:themeFill="background1"/>
          </w:tcPr>
          <w:p w14:paraId="169AE09C" w14:textId="77777777" w:rsidR="005F791B" w:rsidRPr="004D27F9" w:rsidRDefault="005F791B" w:rsidP="00AD634D">
            <w:pPr>
              <w:jc w:val="center"/>
              <w:rPr>
                <w:rFonts w:ascii="Corbel" w:hAnsi="Corbel"/>
                <w:b/>
              </w:rPr>
            </w:pPr>
          </w:p>
        </w:tc>
        <w:tc>
          <w:tcPr>
            <w:tcW w:w="1558" w:type="dxa"/>
            <w:shd w:val="clear" w:color="auto" w:fill="FFFFFF" w:themeFill="background1"/>
          </w:tcPr>
          <w:p w14:paraId="4EA77951" w14:textId="77777777" w:rsidR="005F791B" w:rsidRPr="004D27F9" w:rsidRDefault="005F791B" w:rsidP="00AD634D">
            <w:pPr>
              <w:jc w:val="center"/>
              <w:rPr>
                <w:rFonts w:ascii="Corbel" w:hAnsi="Corbel"/>
                <w:b/>
              </w:rPr>
            </w:pPr>
          </w:p>
        </w:tc>
        <w:tc>
          <w:tcPr>
            <w:tcW w:w="1558" w:type="dxa"/>
            <w:shd w:val="clear" w:color="auto" w:fill="FFFFFF" w:themeFill="background1"/>
          </w:tcPr>
          <w:p w14:paraId="09E5FE8F" w14:textId="77777777" w:rsidR="005F791B" w:rsidRPr="004D27F9" w:rsidRDefault="005F791B" w:rsidP="00AD634D">
            <w:pPr>
              <w:jc w:val="center"/>
              <w:rPr>
                <w:rFonts w:ascii="Corbel" w:hAnsi="Corbel"/>
                <w:b/>
              </w:rPr>
            </w:pPr>
          </w:p>
        </w:tc>
        <w:tc>
          <w:tcPr>
            <w:tcW w:w="1559" w:type="dxa"/>
            <w:shd w:val="clear" w:color="auto" w:fill="FFFFFF" w:themeFill="background1"/>
          </w:tcPr>
          <w:p w14:paraId="5763572A" w14:textId="77777777" w:rsidR="005F791B" w:rsidRPr="004D27F9" w:rsidRDefault="005F791B" w:rsidP="00AD634D">
            <w:pPr>
              <w:jc w:val="center"/>
              <w:rPr>
                <w:rFonts w:ascii="Corbel" w:hAnsi="Corbel"/>
                <w:b/>
              </w:rPr>
            </w:pPr>
          </w:p>
        </w:tc>
        <w:tc>
          <w:tcPr>
            <w:tcW w:w="1559" w:type="dxa"/>
            <w:shd w:val="clear" w:color="auto" w:fill="FFFFFF" w:themeFill="background1"/>
          </w:tcPr>
          <w:p w14:paraId="1913CE56" w14:textId="77777777" w:rsidR="005F791B" w:rsidRPr="004D27F9" w:rsidRDefault="005F791B" w:rsidP="00AD634D">
            <w:pPr>
              <w:jc w:val="center"/>
              <w:rPr>
                <w:rFonts w:ascii="Corbel" w:hAnsi="Corbel"/>
                <w:b/>
              </w:rPr>
            </w:pPr>
          </w:p>
        </w:tc>
      </w:tr>
      <w:tr w:rsidR="005F791B" w14:paraId="422F39BC" w14:textId="77777777" w:rsidTr="00AD634D">
        <w:tc>
          <w:tcPr>
            <w:tcW w:w="1558" w:type="dxa"/>
            <w:shd w:val="clear" w:color="auto" w:fill="F2F2F2" w:themeFill="background1" w:themeFillShade="F2"/>
          </w:tcPr>
          <w:p w14:paraId="43126CBB" w14:textId="77777777" w:rsidR="005F791B" w:rsidRPr="004D27F9" w:rsidRDefault="005F791B" w:rsidP="00AD634D">
            <w:pPr>
              <w:rPr>
                <w:rFonts w:ascii="Corbel" w:hAnsi="Corbel"/>
                <w:b/>
              </w:rPr>
            </w:pPr>
            <w:r>
              <w:rPr>
                <w:rFonts w:ascii="Corbel" w:hAnsi="Corbel"/>
                <w:b/>
              </w:rPr>
              <w:t>Critical Engagement</w:t>
            </w:r>
          </w:p>
        </w:tc>
        <w:tc>
          <w:tcPr>
            <w:tcW w:w="1558" w:type="dxa"/>
            <w:shd w:val="clear" w:color="auto" w:fill="FFFFFF" w:themeFill="background1"/>
          </w:tcPr>
          <w:p w14:paraId="34E20A9D" w14:textId="77777777" w:rsidR="005F791B" w:rsidRPr="004D27F9" w:rsidRDefault="005F791B" w:rsidP="00AD634D">
            <w:pPr>
              <w:jc w:val="center"/>
              <w:rPr>
                <w:rFonts w:ascii="Corbel" w:hAnsi="Corbel"/>
                <w:b/>
              </w:rPr>
            </w:pPr>
          </w:p>
        </w:tc>
        <w:tc>
          <w:tcPr>
            <w:tcW w:w="1558" w:type="dxa"/>
            <w:shd w:val="clear" w:color="auto" w:fill="FFFFFF" w:themeFill="background1"/>
          </w:tcPr>
          <w:p w14:paraId="5EBE0A37" w14:textId="77777777" w:rsidR="005F791B" w:rsidRPr="004D27F9" w:rsidRDefault="005F791B" w:rsidP="00AD634D">
            <w:pPr>
              <w:jc w:val="center"/>
              <w:rPr>
                <w:rFonts w:ascii="Corbel" w:hAnsi="Corbel"/>
                <w:b/>
              </w:rPr>
            </w:pPr>
          </w:p>
        </w:tc>
        <w:tc>
          <w:tcPr>
            <w:tcW w:w="1558" w:type="dxa"/>
            <w:shd w:val="clear" w:color="auto" w:fill="FFFFFF" w:themeFill="background1"/>
          </w:tcPr>
          <w:p w14:paraId="3B9AD060" w14:textId="77777777" w:rsidR="005F791B" w:rsidRPr="004D27F9" w:rsidRDefault="005F791B" w:rsidP="00AD634D">
            <w:pPr>
              <w:jc w:val="center"/>
              <w:rPr>
                <w:rFonts w:ascii="Corbel" w:hAnsi="Corbel"/>
                <w:b/>
              </w:rPr>
            </w:pPr>
          </w:p>
        </w:tc>
        <w:tc>
          <w:tcPr>
            <w:tcW w:w="1559" w:type="dxa"/>
            <w:shd w:val="clear" w:color="auto" w:fill="FFFFFF" w:themeFill="background1"/>
          </w:tcPr>
          <w:p w14:paraId="3D38B809" w14:textId="77777777" w:rsidR="005F791B" w:rsidRPr="004D27F9" w:rsidRDefault="005F791B" w:rsidP="00AD634D">
            <w:pPr>
              <w:jc w:val="center"/>
              <w:rPr>
                <w:rFonts w:ascii="Corbel" w:hAnsi="Corbel"/>
                <w:b/>
              </w:rPr>
            </w:pPr>
          </w:p>
        </w:tc>
        <w:tc>
          <w:tcPr>
            <w:tcW w:w="1559" w:type="dxa"/>
            <w:shd w:val="clear" w:color="auto" w:fill="FFFFFF" w:themeFill="background1"/>
          </w:tcPr>
          <w:p w14:paraId="43F8FDD9" w14:textId="77777777" w:rsidR="005F791B" w:rsidRPr="004D27F9" w:rsidRDefault="005F791B" w:rsidP="00AD634D">
            <w:pPr>
              <w:jc w:val="center"/>
              <w:rPr>
                <w:rFonts w:ascii="Corbel" w:hAnsi="Corbel"/>
                <w:b/>
              </w:rPr>
            </w:pPr>
          </w:p>
        </w:tc>
      </w:tr>
      <w:tr w:rsidR="005F791B" w14:paraId="3E241F39" w14:textId="77777777" w:rsidTr="00AD634D">
        <w:tc>
          <w:tcPr>
            <w:tcW w:w="1558" w:type="dxa"/>
            <w:shd w:val="clear" w:color="auto" w:fill="F2F2F2" w:themeFill="background1" w:themeFillShade="F2"/>
          </w:tcPr>
          <w:p w14:paraId="28C6BB36" w14:textId="77777777" w:rsidR="005F791B" w:rsidRPr="004D27F9" w:rsidRDefault="005F791B" w:rsidP="00AD634D">
            <w:pPr>
              <w:rPr>
                <w:rFonts w:ascii="Corbel" w:hAnsi="Corbel"/>
                <w:b/>
              </w:rPr>
            </w:pPr>
            <w:r>
              <w:rPr>
                <w:rFonts w:ascii="Corbel" w:hAnsi="Corbel"/>
                <w:b/>
              </w:rPr>
              <w:t>Use of Language</w:t>
            </w:r>
          </w:p>
        </w:tc>
        <w:tc>
          <w:tcPr>
            <w:tcW w:w="1558" w:type="dxa"/>
            <w:shd w:val="clear" w:color="auto" w:fill="FFFFFF" w:themeFill="background1"/>
          </w:tcPr>
          <w:p w14:paraId="6B08DF41" w14:textId="77777777" w:rsidR="005F791B" w:rsidRPr="004D27F9" w:rsidRDefault="005F791B" w:rsidP="00AD634D">
            <w:pPr>
              <w:jc w:val="center"/>
              <w:rPr>
                <w:rFonts w:ascii="Corbel" w:hAnsi="Corbel"/>
                <w:b/>
              </w:rPr>
            </w:pPr>
          </w:p>
        </w:tc>
        <w:tc>
          <w:tcPr>
            <w:tcW w:w="1558" w:type="dxa"/>
            <w:shd w:val="clear" w:color="auto" w:fill="FFFFFF" w:themeFill="background1"/>
          </w:tcPr>
          <w:p w14:paraId="4E69BC3F" w14:textId="77777777" w:rsidR="005F791B" w:rsidRPr="004D27F9" w:rsidRDefault="005F791B" w:rsidP="00AD634D">
            <w:pPr>
              <w:jc w:val="center"/>
              <w:rPr>
                <w:rFonts w:ascii="Corbel" w:hAnsi="Corbel"/>
                <w:b/>
              </w:rPr>
            </w:pPr>
          </w:p>
        </w:tc>
        <w:tc>
          <w:tcPr>
            <w:tcW w:w="1558" w:type="dxa"/>
            <w:shd w:val="clear" w:color="auto" w:fill="FFFFFF" w:themeFill="background1"/>
          </w:tcPr>
          <w:p w14:paraId="49678BA3" w14:textId="77777777" w:rsidR="005F791B" w:rsidRPr="004D27F9" w:rsidRDefault="005F791B" w:rsidP="00AD634D">
            <w:pPr>
              <w:jc w:val="center"/>
              <w:rPr>
                <w:rFonts w:ascii="Corbel" w:hAnsi="Corbel"/>
                <w:b/>
              </w:rPr>
            </w:pPr>
          </w:p>
        </w:tc>
        <w:tc>
          <w:tcPr>
            <w:tcW w:w="1559" w:type="dxa"/>
            <w:shd w:val="clear" w:color="auto" w:fill="FFFFFF" w:themeFill="background1"/>
          </w:tcPr>
          <w:p w14:paraId="2464C262" w14:textId="77777777" w:rsidR="005F791B" w:rsidRPr="004D27F9" w:rsidRDefault="005F791B" w:rsidP="00AD634D">
            <w:pPr>
              <w:jc w:val="center"/>
              <w:rPr>
                <w:rFonts w:ascii="Corbel" w:hAnsi="Corbel"/>
                <w:b/>
              </w:rPr>
            </w:pPr>
          </w:p>
        </w:tc>
        <w:tc>
          <w:tcPr>
            <w:tcW w:w="1559" w:type="dxa"/>
            <w:shd w:val="clear" w:color="auto" w:fill="FFFFFF" w:themeFill="background1"/>
          </w:tcPr>
          <w:p w14:paraId="4881FF18" w14:textId="77777777" w:rsidR="005F791B" w:rsidRPr="004D27F9" w:rsidRDefault="005F791B" w:rsidP="00AD634D">
            <w:pPr>
              <w:jc w:val="center"/>
              <w:rPr>
                <w:rFonts w:ascii="Corbel" w:hAnsi="Corbel"/>
                <w:b/>
              </w:rPr>
            </w:pPr>
          </w:p>
        </w:tc>
      </w:tr>
    </w:tbl>
    <w:p w14:paraId="0ACEAFF1" w14:textId="77777777" w:rsidR="009951DE" w:rsidRDefault="009951DE" w:rsidP="000B6EE2">
      <w:pPr>
        <w:spacing w:after="0" w:line="240" w:lineRule="auto"/>
        <w:rPr>
          <w:rFonts w:ascii="Corbel" w:hAnsi="Corbel"/>
        </w:rPr>
      </w:pPr>
    </w:p>
    <w:tbl>
      <w:tblPr>
        <w:tblStyle w:val="TableGrid"/>
        <w:tblW w:w="0" w:type="auto"/>
        <w:tblLook w:val="04A0" w:firstRow="1" w:lastRow="0" w:firstColumn="1" w:lastColumn="0" w:noHBand="0" w:noVBand="1"/>
      </w:tblPr>
      <w:tblGrid>
        <w:gridCol w:w="3114"/>
        <w:gridCol w:w="2078"/>
        <w:gridCol w:w="2079"/>
        <w:gridCol w:w="2079"/>
      </w:tblGrid>
      <w:tr w:rsidR="009951DE" w14:paraId="600AC98C" w14:textId="77777777" w:rsidTr="009951DE">
        <w:tc>
          <w:tcPr>
            <w:tcW w:w="9350" w:type="dxa"/>
            <w:gridSpan w:val="4"/>
            <w:shd w:val="clear" w:color="auto" w:fill="F2F2F2" w:themeFill="background1" w:themeFillShade="F2"/>
          </w:tcPr>
          <w:p w14:paraId="3640690C" w14:textId="77777777" w:rsidR="009951DE" w:rsidRPr="009951DE" w:rsidRDefault="009951DE" w:rsidP="00DC4E59">
            <w:pPr>
              <w:rPr>
                <w:rFonts w:ascii="Corbel" w:hAnsi="Corbel"/>
                <w:b/>
              </w:rPr>
            </w:pPr>
            <w:r w:rsidRPr="009951DE">
              <w:rPr>
                <w:rFonts w:ascii="Corbel" w:hAnsi="Corbel"/>
                <w:b/>
              </w:rPr>
              <w:t xml:space="preserve">First Marker’s </w:t>
            </w:r>
            <w:r w:rsidR="00DC4E59">
              <w:rPr>
                <w:rFonts w:ascii="Corbel" w:hAnsi="Corbel"/>
                <w:b/>
              </w:rPr>
              <w:t>Feedback</w:t>
            </w:r>
          </w:p>
        </w:tc>
      </w:tr>
      <w:tr w:rsidR="009951DE" w14:paraId="195D3967" w14:textId="77777777" w:rsidTr="009951DE">
        <w:tc>
          <w:tcPr>
            <w:tcW w:w="9350" w:type="dxa"/>
            <w:gridSpan w:val="4"/>
            <w:shd w:val="clear" w:color="auto" w:fill="auto"/>
          </w:tcPr>
          <w:p w14:paraId="18E2F80C" w14:textId="77777777" w:rsidR="009951DE" w:rsidRDefault="009951DE" w:rsidP="000B6EE2">
            <w:pPr>
              <w:rPr>
                <w:rFonts w:ascii="Corbel" w:hAnsi="Corbel"/>
                <w:b/>
              </w:rPr>
            </w:pPr>
          </w:p>
          <w:p w14:paraId="5652A552" w14:textId="77777777" w:rsidR="009951DE" w:rsidRDefault="009951DE" w:rsidP="000B6EE2">
            <w:pPr>
              <w:rPr>
                <w:rFonts w:ascii="Corbel" w:hAnsi="Corbel"/>
                <w:b/>
              </w:rPr>
            </w:pPr>
          </w:p>
          <w:p w14:paraId="3B9D2723" w14:textId="77777777" w:rsidR="009951DE" w:rsidRDefault="009951DE" w:rsidP="000B6EE2">
            <w:pPr>
              <w:rPr>
                <w:rFonts w:ascii="Corbel" w:hAnsi="Corbel"/>
                <w:b/>
              </w:rPr>
            </w:pPr>
          </w:p>
          <w:p w14:paraId="16F33638" w14:textId="77777777" w:rsidR="009951DE" w:rsidRDefault="009951DE" w:rsidP="000B6EE2">
            <w:pPr>
              <w:rPr>
                <w:rFonts w:ascii="Corbel" w:hAnsi="Corbel"/>
                <w:b/>
              </w:rPr>
            </w:pPr>
          </w:p>
          <w:p w14:paraId="0B73C748" w14:textId="77777777" w:rsidR="009951DE" w:rsidRDefault="009951DE" w:rsidP="000B6EE2">
            <w:pPr>
              <w:rPr>
                <w:rFonts w:ascii="Corbel" w:hAnsi="Corbel"/>
                <w:b/>
              </w:rPr>
            </w:pPr>
          </w:p>
          <w:p w14:paraId="73B0CCD3" w14:textId="77777777" w:rsidR="009951DE" w:rsidRDefault="009951DE" w:rsidP="000B6EE2">
            <w:pPr>
              <w:rPr>
                <w:rFonts w:ascii="Corbel" w:hAnsi="Corbel"/>
                <w:b/>
              </w:rPr>
            </w:pPr>
          </w:p>
          <w:p w14:paraId="60AEB948" w14:textId="77777777" w:rsidR="009951DE" w:rsidRDefault="009951DE" w:rsidP="000B6EE2">
            <w:pPr>
              <w:rPr>
                <w:rFonts w:ascii="Corbel" w:hAnsi="Corbel"/>
                <w:b/>
              </w:rPr>
            </w:pPr>
          </w:p>
          <w:p w14:paraId="2A06D819" w14:textId="77777777" w:rsidR="009951DE" w:rsidRDefault="009951DE" w:rsidP="000B6EE2">
            <w:pPr>
              <w:rPr>
                <w:rFonts w:ascii="Corbel" w:hAnsi="Corbel"/>
                <w:b/>
              </w:rPr>
            </w:pPr>
          </w:p>
          <w:p w14:paraId="639D01DC" w14:textId="77777777" w:rsidR="009951DE" w:rsidRPr="009951DE" w:rsidRDefault="009951DE" w:rsidP="000B6EE2">
            <w:pPr>
              <w:rPr>
                <w:rFonts w:ascii="Corbel" w:hAnsi="Corbel"/>
                <w:b/>
              </w:rPr>
            </w:pPr>
          </w:p>
        </w:tc>
      </w:tr>
      <w:tr w:rsidR="009951DE" w14:paraId="6F35327C" w14:textId="77777777" w:rsidTr="009951DE">
        <w:tc>
          <w:tcPr>
            <w:tcW w:w="3114" w:type="dxa"/>
            <w:shd w:val="clear" w:color="auto" w:fill="F2F2F2" w:themeFill="background1" w:themeFillShade="F2"/>
          </w:tcPr>
          <w:p w14:paraId="286FEE26" w14:textId="77777777" w:rsidR="009951DE" w:rsidRPr="009951DE" w:rsidRDefault="009951DE" w:rsidP="000B6EE2">
            <w:pPr>
              <w:rPr>
                <w:rFonts w:ascii="Corbel" w:hAnsi="Corbel"/>
                <w:b/>
              </w:rPr>
            </w:pPr>
            <w:r>
              <w:rPr>
                <w:rFonts w:ascii="Corbel" w:hAnsi="Corbel"/>
                <w:b/>
              </w:rPr>
              <w:t>Areas of Strength</w:t>
            </w:r>
          </w:p>
        </w:tc>
        <w:tc>
          <w:tcPr>
            <w:tcW w:w="6236" w:type="dxa"/>
            <w:gridSpan w:val="3"/>
            <w:shd w:val="clear" w:color="auto" w:fill="auto"/>
          </w:tcPr>
          <w:p w14:paraId="690FF774" w14:textId="77777777" w:rsidR="009951DE" w:rsidRDefault="009951DE" w:rsidP="000B6EE2">
            <w:pPr>
              <w:rPr>
                <w:rFonts w:ascii="Corbel" w:hAnsi="Corbel"/>
                <w:b/>
              </w:rPr>
            </w:pPr>
          </w:p>
          <w:p w14:paraId="2494FA34" w14:textId="77777777" w:rsidR="009951DE" w:rsidRDefault="009951DE" w:rsidP="000B6EE2">
            <w:pPr>
              <w:rPr>
                <w:rFonts w:ascii="Corbel" w:hAnsi="Corbel"/>
                <w:b/>
              </w:rPr>
            </w:pPr>
          </w:p>
          <w:p w14:paraId="024F674C" w14:textId="77777777" w:rsidR="009951DE" w:rsidRDefault="009951DE" w:rsidP="000B6EE2">
            <w:pPr>
              <w:rPr>
                <w:rFonts w:ascii="Corbel" w:hAnsi="Corbel"/>
                <w:b/>
              </w:rPr>
            </w:pPr>
          </w:p>
          <w:p w14:paraId="3B3A903F" w14:textId="77777777" w:rsidR="009951DE" w:rsidRDefault="009951DE" w:rsidP="000B6EE2">
            <w:pPr>
              <w:rPr>
                <w:rFonts w:ascii="Corbel" w:hAnsi="Corbel"/>
                <w:b/>
              </w:rPr>
            </w:pPr>
          </w:p>
          <w:p w14:paraId="50BC9F39" w14:textId="77777777" w:rsidR="009951DE" w:rsidRPr="009951DE" w:rsidRDefault="009951DE" w:rsidP="000B6EE2">
            <w:pPr>
              <w:rPr>
                <w:rFonts w:ascii="Corbel" w:hAnsi="Corbel"/>
                <w:b/>
              </w:rPr>
            </w:pPr>
          </w:p>
        </w:tc>
      </w:tr>
      <w:tr w:rsidR="009951DE" w14:paraId="61713EA9" w14:textId="77777777" w:rsidTr="009951DE">
        <w:tc>
          <w:tcPr>
            <w:tcW w:w="3114" w:type="dxa"/>
            <w:shd w:val="clear" w:color="auto" w:fill="F2F2F2" w:themeFill="background1" w:themeFillShade="F2"/>
          </w:tcPr>
          <w:p w14:paraId="66DEA4A6" w14:textId="77777777" w:rsidR="009951DE" w:rsidRDefault="009951DE" w:rsidP="000B6EE2">
            <w:pPr>
              <w:rPr>
                <w:rFonts w:ascii="Corbel" w:hAnsi="Corbel"/>
                <w:b/>
              </w:rPr>
            </w:pPr>
            <w:r>
              <w:rPr>
                <w:rFonts w:ascii="Corbel" w:hAnsi="Corbel"/>
                <w:b/>
              </w:rPr>
              <w:t>Areas for Development</w:t>
            </w:r>
          </w:p>
        </w:tc>
        <w:tc>
          <w:tcPr>
            <w:tcW w:w="6236" w:type="dxa"/>
            <w:gridSpan w:val="3"/>
            <w:shd w:val="clear" w:color="auto" w:fill="auto"/>
          </w:tcPr>
          <w:p w14:paraId="065F59D6" w14:textId="77777777" w:rsidR="009951DE" w:rsidRDefault="009951DE" w:rsidP="000B6EE2">
            <w:pPr>
              <w:rPr>
                <w:rFonts w:ascii="Corbel" w:hAnsi="Corbel"/>
                <w:b/>
              </w:rPr>
            </w:pPr>
          </w:p>
          <w:p w14:paraId="13061EF1" w14:textId="77777777" w:rsidR="009951DE" w:rsidRDefault="009951DE" w:rsidP="000B6EE2">
            <w:pPr>
              <w:rPr>
                <w:rFonts w:ascii="Corbel" w:hAnsi="Corbel"/>
                <w:b/>
              </w:rPr>
            </w:pPr>
          </w:p>
          <w:p w14:paraId="6CDDBFDE" w14:textId="77777777" w:rsidR="009951DE" w:rsidRDefault="009951DE" w:rsidP="000B6EE2">
            <w:pPr>
              <w:rPr>
                <w:rFonts w:ascii="Corbel" w:hAnsi="Corbel"/>
                <w:b/>
              </w:rPr>
            </w:pPr>
          </w:p>
          <w:p w14:paraId="121689F5" w14:textId="77777777" w:rsidR="009951DE" w:rsidRDefault="009951DE" w:rsidP="000B6EE2">
            <w:pPr>
              <w:rPr>
                <w:rFonts w:ascii="Corbel" w:hAnsi="Corbel"/>
                <w:b/>
              </w:rPr>
            </w:pPr>
          </w:p>
          <w:p w14:paraId="05B73B79" w14:textId="77777777" w:rsidR="009951DE" w:rsidRPr="009951DE" w:rsidRDefault="009951DE" w:rsidP="000B6EE2">
            <w:pPr>
              <w:rPr>
                <w:rFonts w:ascii="Corbel" w:hAnsi="Corbel"/>
                <w:b/>
              </w:rPr>
            </w:pPr>
          </w:p>
        </w:tc>
      </w:tr>
      <w:tr w:rsidR="009951DE" w14:paraId="3724E84E" w14:textId="77777777" w:rsidTr="009951DE">
        <w:tc>
          <w:tcPr>
            <w:tcW w:w="3114" w:type="dxa"/>
            <w:shd w:val="clear" w:color="auto" w:fill="F2F2F2" w:themeFill="background1" w:themeFillShade="F2"/>
          </w:tcPr>
          <w:p w14:paraId="507DD1F4" w14:textId="77777777" w:rsidR="009951DE" w:rsidRDefault="009951DE" w:rsidP="00DC4E59">
            <w:pPr>
              <w:rPr>
                <w:rFonts w:ascii="Corbel" w:hAnsi="Corbel"/>
                <w:b/>
              </w:rPr>
            </w:pPr>
            <w:r>
              <w:rPr>
                <w:rFonts w:ascii="Corbel" w:hAnsi="Corbel"/>
                <w:b/>
              </w:rPr>
              <w:t xml:space="preserve">Second Marker’s </w:t>
            </w:r>
            <w:r w:rsidR="00DC4E59">
              <w:rPr>
                <w:rFonts w:ascii="Corbel" w:hAnsi="Corbel"/>
                <w:b/>
              </w:rPr>
              <w:t>Feedback</w:t>
            </w:r>
          </w:p>
        </w:tc>
        <w:tc>
          <w:tcPr>
            <w:tcW w:w="6236" w:type="dxa"/>
            <w:gridSpan w:val="3"/>
            <w:shd w:val="clear" w:color="auto" w:fill="auto"/>
          </w:tcPr>
          <w:p w14:paraId="05EC6173" w14:textId="77777777" w:rsidR="009951DE" w:rsidRDefault="009951DE" w:rsidP="000B6EE2">
            <w:pPr>
              <w:rPr>
                <w:rFonts w:ascii="Corbel" w:hAnsi="Corbel"/>
                <w:b/>
              </w:rPr>
            </w:pPr>
          </w:p>
          <w:p w14:paraId="58632A27" w14:textId="77777777" w:rsidR="009951DE" w:rsidRDefault="009951DE" w:rsidP="000B6EE2">
            <w:pPr>
              <w:rPr>
                <w:rFonts w:ascii="Corbel" w:hAnsi="Corbel"/>
                <w:b/>
              </w:rPr>
            </w:pPr>
          </w:p>
          <w:p w14:paraId="6F550EE7" w14:textId="77777777" w:rsidR="009951DE" w:rsidRDefault="009951DE" w:rsidP="000B6EE2">
            <w:pPr>
              <w:rPr>
                <w:rFonts w:ascii="Corbel" w:hAnsi="Corbel"/>
                <w:b/>
              </w:rPr>
            </w:pPr>
          </w:p>
          <w:p w14:paraId="2D29B3F9" w14:textId="77777777" w:rsidR="009951DE" w:rsidRDefault="009951DE" w:rsidP="000B6EE2">
            <w:pPr>
              <w:rPr>
                <w:rFonts w:ascii="Corbel" w:hAnsi="Corbel"/>
                <w:b/>
              </w:rPr>
            </w:pPr>
          </w:p>
          <w:p w14:paraId="33EA1B45" w14:textId="77777777" w:rsidR="009951DE" w:rsidRPr="009951DE" w:rsidRDefault="009951DE" w:rsidP="000B6EE2">
            <w:pPr>
              <w:rPr>
                <w:rFonts w:ascii="Corbel" w:hAnsi="Corbel"/>
                <w:b/>
              </w:rPr>
            </w:pPr>
          </w:p>
        </w:tc>
      </w:tr>
      <w:tr w:rsidR="00DC4E59" w14:paraId="15915DF4" w14:textId="77777777" w:rsidTr="00DC4E59">
        <w:tc>
          <w:tcPr>
            <w:tcW w:w="3114" w:type="dxa"/>
            <w:shd w:val="clear" w:color="auto" w:fill="F2F2F2" w:themeFill="background1" w:themeFillShade="F2"/>
          </w:tcPr>
          <w:p w14:paraId="1DF0C1B1" w14:textId="77777777" w:rsidR="00DC4E59" w:rsidRDefault="008F7826" w:rsidP="000B6EE2">
            <w:pPr>
              <w:rPr>
                <w:rFonts w:ascii="Corbel" w:hAnsi="Corbel"/>
                <w:b/>
              </w:rPr>
            </w:pPr>
            <w:r>
              <w:rPr>
                <w:rFonts w:ascii="Corbel" w:hAnsi="Corbel"/>
                <w:b/>
              </w:rPr>
              <w:t>Final</w:t>
            </w:r>
            <w:r w:rsidR="00DC4E59">
              <w:rPr>
                <w:rFonts w:ascii="Corbel" w:hAnsi="Corbel"/>
                <w:b/>
              </w:rPr>
              <w:t xml:space="preserve"> Mark</w:t>
            </w:r>
            <w:r w:rsidR="00F00DB1">
              <w:rPr>
                <w:rFonts w:ascii="Corbel" w:hAnsi="Corbel"/>
                <w:b/>
              </w:rPr>
              <w:t xml:space="preserve"> (%)</w:t>
            </w:r>
          </w:p>
          <w:p w14:paraId="38437679" w14:textId="77777777" w:rsidR="00DC4E59" w:rsidRDefault="00DC4E59" w:rsidP="000B6EE2">
            <w:pPr>
              <w:rPr>
                <w:rFonts w:ascii="Corbel" w:hAnsi="Corbel"/>
                <w:b/>
              </w:rPr>
            </w:pPr>
          </w:p>
          <w:p w14:paraId="0F24CB43" w14:textId="77777777" w:rsidR="00DC4E59" w:rsidRPr="00DC4E59" w:rsidRDefault="00DC4E59" w:rsidP="00DC4E59">
            <w:pPr>
              <w:rPr>
                <w:rFonts w:ascii="Corbel" w:hAnsi="Corbel"/>
                <w:b/>
                <w:sz w:val="16"/>
              </w:rPr>
            </w:pPr>
            <w:r>
              <w:rPr>
                <w:rFonts w:ascii="Corbel" w:hAnsi="Corbel"/>
                <w:b/>
                <w:sz w:val="16"/>
              </w:rPr>
              <w:t>(Where necessary, this mark reflects agreement between the First and Second Marker.)</w:t>
            </w:r>
          </w:p>
        </w:tc>
        <w:tc>
          <w:tcPr>
            <w:tcW w:w="2078" w:type="dxa"/>
            <w:shd w:val="clear" w:color="auto" w:fill="auto"/>
          </w:tcPr>
          <w:p w14:paraId="119691E0" w14:textId="77777777" w:rsidR="00DC4E59" w:rsidRDefault="00DC4E59" w:rsidP="000B6EE2">
            <w:pPr>
              <w:rPr>
                <w:rFonts w:ascii="Corbel" w:hAnsi="Corbel"/>
                <w:b/>
              </w:rPr>
            </w:pPr>
          </w:p>
        </w:tc>
        <w:tc>
          <w:tcPr>
            <w:tcW w:w="2079" w:type="dxa"/>
            <w:shd w:val="clear" w:color="auto" w:fill="F2F2F2" w:themeFill="background1" w:themeFillShade="F2"/>
          </w:tcPr>
          <w:p w14:paraId="5866EB42" w14:textId="77777777" w:rsidR="00DC4E59" w:rsidRDefault="00DC4E59" w:rsidP="000B6EE2">
            <w:pPr>
              <w:rPr>
                <w:rFonts w:ascii="Corbel" w:hAnsi="Corbel"/>
                <w:b/>
              </w:rPr>
            </w:pPr>
            <w:r>
              <w:rPr>
                <w:rFonts w:ascii="Corbel" w:hAnsi="Corbel"/>
                <w:b/>
              </w:rPr>
              <w:t>Deductions</w:t>
            </w:r>
          </w:p>
          <w:p w14:paraId="7F5C153F" w14:textId="77777777" w:rsidR="00DC4E59" w:rsidRDefault="00DC4E59" w:rsidP="000B6EE2">
            <w:pPr>
              <w:rPr>
                <w:rFonts w:ascii="Corbel" w:hAnsi="Corbel"/>
                <w:b/>
              </w:rPr>
            </w:pPr>
          </w:p>
          <w:p w14:paraId="0AA7FCAA" w14:textId="77777777" w:rsidR="00DC4E59" w:rsidRDefault="00DC4E59" w:rsidP="000B6EE2">
            <w:pPr>
              <w:rPr>
                <w:rFonts w:ascii="Corbel" w:hAnsi="Corbel"/>
                <w:b/>
                <w:sz w:val="16"/>
              </w:rPr>
            </w:pPr>
            <w:r>
              <w:rPr>
                <w:rFonts w:ascii="Corbel" w:hAnsi="Corbel"/>
                <w:b/>
                <w:sz w:val="16"/>
              </w:rPr>
              <w:t xml:space="preserve">(Where penalty deductions have been applied </w:t>
            </w:r>
            <w:r w:rsidR="00F00DB1">
              <w:rPr>
                <w:rFonts w:ascii="Corbel" w:hAnsi="Corbel"/>
                <w:b/>
                <w:sz w:val="16"/>
              </w:rPr>
              <w:t>due to</w:t>
            </w:r>
            <w:r>
              <w:rPr>
                <w:rFonts w:ascii="Corbel" w:hAnsi="Corbel"/>
                <w:b/>
                <w:sz w:val="16"/>
              </w:rPr>
              <w:t xml:space="preserve"> late or over length work, they will be detailed here.)</w:t>
            </w:r>
          </w:p>
          <w:p w14:paraId="6994B316" w14:textId="77777777" w:rsidR="00DC4E59" w:rsidRPr="00DC4E59" w:rsidRDefault="00DC4E59" w:rsidP="000B6EE2">
            <w:pPr>
              <w:rPr>
                <w:rFonts w:ascii="Corbel" w:hAnsi="Corbel"/>
                <w:b/>
                <w:sz w:val="16"/>
              </w:rPr>
            </w:pPr>
          </w:p>
        </w:tc>
        <w:tc>
          <w:tcPr>
            <w:tcW w:w="2079" w:type="dxa"/>
            <w:shd w:val="clear" w:color="auto" w:fill="auto"/>
          </w:tcPr>
          <w:p w14:paraId="08A74F14" w14:textId="77777777" w:rsidR="00DC4E59" w:rsidRDefault="00DC4E59" w:rsidP="000B6EE2">
            <w:pPr>
              <w:rPr>
                <w:rFonts w:ascii="Corbel" w:hAnsi="Corbel"/>
                <w:b/>
              </w:rPr>
            </w:pPr>
          </w:p>
        </w:tc>
      </w:tr>
    </w:tbl>
    <w:p w14:paraId="04CE0926" w14:textId="77777777" w:rsidR="004D27F9" w:rsidRDefault="004D27F9" w:rsidP="000B6EE2">
      <w:pPr>
        <w:spacing w:after="0" w:line="240" w:lineRule="auto"/>
        <w:rPr>
          <w:rFonts w:ascii="Corbel" w:hAnsi="Corbel"/>
        </w:rPr>
      </w:pPr>
    </w:p>
    <w:p w14:paraId="6F41B06C" w14:textId="77777777" w:rsidR="00C769F3" w:rsidRDefault="00C769F3" w:rsidP="000B6EE2">
      <w:pPr>
        <w:spacing w:after="0" w:line="240" w:lineRule="auto"/>
        <w:rPr>
          <w:rFonts w:ascii="Corbel" w:hAnsi="Corbel"/>
        </w:rPr>
      </w:pPr>
    </w:p>
    <w:p w14:paraId="36D75F21" w14:textId="77777777" w:rsidR="005F5CAE" w:rsidRDefault="005F5CAE" w:rsidP="00D06D9D">
      <w:pPr>
        <w:rPr>
          <w:rFonts w:ascii="Corbel" w:hAnsi="Corbel"/>
        </w:rPr>
      </w:pPr>
    </w:p>
    <w:p w14:paraId="4850908A" w14:textId="13978F53" w:rsidR="00D06D9D" w:rsidRDefault="00D06D9D" w:rsidP="00D06D9D">
      <w:pPr>
        <w:rPr>
          <w:b/>
          <w:sz w:val="16"/>
          <w:szCs w:val="16"/>
        </w:rPr>
      </w:pPr>
      <w:r>
        <w:rPr>
          <w:b/>
          <w:sz w:val="16"/>
          <w:szCs w:val="16"/>
        </w:rPr>
        <w:t>Marking Criteria</w:t>
      </w:r>
    </w:p>
    <w:p w14:paraId="0241F185" w14:textId="77777777" w:rsidR="00D06D9D" w:rsidRPr="00D06D9D" w:rsidRDefault="00D06D9D" w:rsidP="00D06D9D">
      <w:pPr>
        <w:rPr>
          <w:sz w:val="16"/>
          <w:szCs w:val="16"/>
        </w:rPr>
      </w:pPr>
      <w:r w:rsidRPr="00D06D9D">
        <w:rPr>
          <w:b/>
          <w:sz w:val="16"/>
          <w:szCs w:val="16"/>
        </w:rPr>
        <w:lastRenderedPageBreak/>
        <w:t>85.00-100%</w:t>
      </w:r>
      <w:r w:rsidRPr="00D06D9D">
        <w:rPr>
          <w:sz w:val="16"/>
          <w:szCs w:val="16"/>
        </w:rPr>
        <w:t xml:space="preserve"> Work of Distinction standard displaying many of the following features, depending on the nature of the assignment or task:</w:t>
      </w:r>
    </w:p>
    <w:p w14:paraId="36DB3CE1" w14:textId="77777777" w:rsidR="00D06D9D" w:rsidRPr="00D06D9D" w:rsidRDefault="00D06D9D" w:rsidP="00D06D9D">
      <w:pPr>
        <w:pStyle w:val="ListParagraph"/>
        <w:numPr>
          <w:ilvl w:val="0"/>
          <w:numId w:val="42"/>
        </w:numPr>
        <w:spacing w:after="0" w:line="240" w:lineRule="auto"/>
        <w:rPr>
          <w:sz w:val="16"/>
          <w:szCs w:val="16"/>
        </w:rPr>
      </w:pPr>
      <w:r w:rsidRPr="00D06D9D">
        <w:rPr>
          <w:sz w:val="16"/>
          <w:szCs w:val="16"/>
        </w:rPr>
        <w:t>publishable quality</w:t>
      </w:r>
    </w:p>
    <w:p w14:paraId="13BB5B1C" w14:textId="77777777" w:rsidR="00D06D9D" w:rsidRPr="00D06D9D" w:rsidRDefault="00D06D9D" w:rsidP="00D06D9D">
      <w:pPr>
        <w:pStyle w:val="ListParagraph"/>
        <w:numPr>
          <w:ilvl w:val="0"/>
          <w:numId w:val="42"/>
        </w:numPr>
        <w:spacing w:after="0" w:line="240" w:lineRule="auto"/>
        <w:rPr>
          <w:sz w:val="16"/>
          <w:szCs w:val="16"/>
        </w:rPr>
      </w:pPr>
      <w:r w:rsidRPr="00D06D9D">
        <w:rPr>
          <w:sz w:val="16"/>
          <w:szCs w:val="16"/>
        </w:rPr>
        <w:t xml:space="preserve">the ability to plan, </w:t>
      </w:r>
      <w:proofErr w:type="spellStart"/>
      <w:r w:rsidRPr="00D06D9D">
        <w:rPr>
          <w:sz w:val="16"/>
          <w:szCs w:val="16"/>
        </w:rPr>
        <w:t>organise</w:t>
      </w:r>
      <w:proofErr w:type="spellEnd"/>
      <w:r w:rsidRPr="00D06D9D">
        <w:rPr>
          <w:sz w:val="16"/>
          <w:szCs w:val="16"/>
        </w:rPr>
        <w:t xml:space="preserve"> and execute independently a research project to the highest professional standards</w:t>
      </w:r>
    </w:p>
    <w:p w14:paraId="15A303B6" w14:textId="77777777" w:rsidR="00D06D9D" w:rsidRPr="00D06D9D" w:rsidRDefault="00D06D9D" w:rsidP="00D06D9D">
      <w:pPr>
        <w:pStyle w:val="ListParagraph"/>
        <w:numPr>
          <w:ilvl w:val="0"/>
          <w:numId w:val="42"/>
        </w:numPr>
        <w:spacing w:after="0" w:line="240" w:lineRule="auto"/>
        <w:rPr>
          <w:sz w:val="16"/>
          <w:szCs w:val="16"/>
        </w:rPr>
      </w:pPr>
      <w:r w:rsidRPr="00D06D9D">
        <w:rPr>
          <w:sz w:val="16"/>
          <w:szCs w:val="16"/>
        </w:rPr>
        <w:t>highest professional standards of accuracy, expression and presentation</w:t>
      </w:r>
    </w:p>
    <w:p w14:paraId="29D21BFC" w14:textId="77777777" w:rsidR="00D06D9D" w:rsidRPr="00D06D9D" w:rsidRDefault="00D06D9D" w:rsidP="00D06D9D">
      <w:pPr>
        <w:pStyle w:val="ListParagraph"/>
        <w:numPr>
          <w:ilvl w:val="0"/>
          <w:numId w:val="42"/>
        </w:numPr>
        <w:spacing w:after="0" w:line="240" w:lineRule="auto"/>
        <w:rPr>
          <w:sz w:val="16"/>
          <w:szCs w:val="16"/>
        </w:rPr>
      </w:pPr>
      <w:r w:rsidRPr="00D06D9D">
        <w:rPr>
          <w:sz w:val="16"/>
          <w:szCs w:val="16"/>
        </w:rPr>
        <w:t xml:space="preserve">the ability to </w:t>
      </w:r>
      <w:proofErr w:type="spellStart"/>
      <w:r w:rsidRPr="00D06D9D">
        <w:rPr>
          <w:sz w:val="16"/>
          <w:szCs w:val="16"/>
        </w:rPr>
        <w:t>analyse</w:t>
      </w:r>
      <w:proofErr w:type="spellEnd"/>
      <w:r w:rsidRPr="00D06D9D">
        <w:rPr>
          <w:sz w:val="16"/>
          <w:szCs w:val="16"/>
        </w:rPr>
        <w:t xml:space="preserve"> and evaluate primary and secondary sources critically and formulate questions which lead to original lines of enquiry</w:t>
      </w:r>
    </w:p>
    <w:p w14:paraId="7C88553B" w14:textId="77777777" w:rsidR="00D06D9D" w:rsidRPr="00D06D9D" w:rsidRDefault="00D06D9D" w:rsidP="00D06D9D">
      <w:pPr>
        <w:pStyle w:val="ListParagraph"/>
        <w:numPr>
          <w:ilvl w:val="0"/>
          <w:numId w:val="42"/>
        </w:numPr>
        <w:spacing w:after="0" w:line="240" w:lineRule="auto"/>
        <w:rPr>
          <w:sz w:val="16"/>
          <w:szCs w:val="16"/>
        </w:rPr>
      </w:pPr>
      <w:r w:rsidRPr="00D06D9D">
        <w:rPr>
          <w:sz w:val="16"/>
          <w:szCs w:val="16"/>
        </w:rPr>
        <w:t>an exceptional degree of creativity, originality and independence of thought</w:t>
      </w:r>
    </w:p>
    <w:p w14:paraId="153AAB9A" w14:textId="77777777" w:rsidR="00D06D9D" w:rsidRPr="00D06D9D" w:rsidRDefault="00D06D9D" w:rsidP="00D06D9D">
      <w:pPr>
        <w:rPr>
          <w:sz w:val="16"/>
          <w:szCs w:val="16"/>
        </w:rPr>
      </w:pPr>
    </w:p>
    <w:p w14:paraId="06D5ED78" w14:textId="266B4268" w:rsidR="00D06D9D" w:rsidRPr="00D06D9D" w:rsidRDefault="00D06D9D" w:rsidP="00D06D9D">
      <w:pPr>
        <w:rPr>
          <w:sz w:val="16"/>
          <w:szCs w:val="16"/>
        </w:rPr>
      </w:pPr>
      <w:r>
        <w:rPr>
          <w:b/>
          <w:sz w:val="16"/>
          <w:szCs w:val="16"/>
        </w:rPr>
        <w:t xml:space="preserve">72, 75, 78, 82 </w:t>
      </w:r>
      <w:r w:rsidRPr="00D06D9D">
        <w:rPr>
          <w:b/>
          <w:sz w:val="16"/>
          <w:szCs w:val="16"/>
        </w:rPr>
        <w:t>%</w:t>
      </w:r>
      <w:r w:rsidRPr="00D06D9D">
        <w:rPr>
          <w:sz w:val="16"/>
          <w:szCs w:val="16"/>
        </w:rPr>
        <w:t xml:space="preserve"> Work of Distinction standard, displaying many of the following features (marks of 80%+ may be awarded to work of publishable quality):</w:t>
      </w:r>
    </w:p>
    <w:p w14:paraId="5803C2C0" w14:textId="77777777" w:rsidR="00D06D9D" w:rsidRPr="00D06D9D" w:rsidRDefault="00D06D9D" w:rsidP="00D06D9D">
      <w:pPr>
        <w:pStyle w:val="ListParagraph"/>
        <w:numPr>
          <w:ilvl w:val="0"/>
          <w:numId w:val="43"/>
        </w:numPr>
        <w:spacing w:after="0" w:line="240" w:lineRule="auto"/>
        <w:rPr>
          <w:sz w:val="16"/>
          <w:szCs w:val="16"/>
        </w:rPr>
      </w:pPr>
      <w:r w:rsidRPr="00D06D9D">
        <w:rPr>
          <w:sz w:val="16"/>
          <w:szCs w:val="16"/>
        </w:rPr>
        <w:t>excellent research potential</w:t>
      </w:r>
    </w:p>
    <w:p w14:paraId="23531565" w14:textId="77777777" w:rsidR="00D06D9D" w:rsidRPr="00D06D9D" w:rsidRDefault="00D06D9D" w:rsidP="00D06D9D">
      <w:pPr>
        <w:pStyle w:val="ListParagraph"/>
        <w:numPr>
          <w:ilvl w:val="0"/>
          <w:numId w:val="43"/>
        </w:numPr>
        <w:spacing w:after="0" w:line="240" w:lineRule="auto"/>
        <w:rPr>
          <w:sz w:val="16"/>
          <w:szCs w:val="16"/>
        </w:rPr>
      </w:pPr>
      <w:r w:rsidRPr="00D06D9D">
        <w:rPr>
          <w:sz w:val="16"/>
          <w:szCs w:val="16"/>
        </w:rPr>
        <w:t xml:space="preserve">ability to </w:t>
      </w:r>
      <w:proofErr w:type="spellStart"/>
      <w:r w:rsidRPr="00D06D9D">
        <w:rPr>
          <w:sz w:val="16"/>
          <w:szCs w:val="16"/>
        </w:rPr>
        <w:t>organise</w:t>
      </w:r>
      <w:proofErr w:type="spellEnd"/>
      <w:r w:rsidRPr="00D06D9D">
        <w:rPr>
          <w:sz w:val="16"/>
          <w:szCs w:val="16"/>
        </w:rPr>
        <w:t xml:space="preserve"> and to execute independently a research project to very high professional standards of accuracy, expression and presentation</w:t>
      </w:r>
    </w:p>
    <w:p w14:paraId="45688EC5" w14:textId="77777777" w:rsidR="00D06D9D" w:rsidRPr="00D06D9D" w:rsidRDefault="00D06D9D" w:rsidP="00D06D9D">
      <w:pPr>
        <w:pStyle w:val="ListParagraph"/>
        <w:numPr>
          <w:ilvl w:val="0"/>
          <w:numId w:val="43"/>
        </w:numPr>
        <w:spacing w:after="0" w:line="240" w:lineRule="auto"/>
        <w:rPr>
          <w:sz w:val="16"/>
          <w:szCs w:val="16"/>
        </w:rPr>
      </w:pPr>
      <w:r w:rsidRPr="00D06D9D">
        <w:rPr>
          <w:sz w:val="16"/>
          <w:szCs w:val="16"/>
        </w:rPr>
        <w:t xml:space="preserve">ability to </w:t>
      </w:r>
      <w:proofErr w:type="spellStart"/>
      <w:r w:rsidRPr="00D06D9D">
        <w:rPr>
          <w:sz w:val="16"/>
          <w:szCs w:val="16"/>
        </w:rPr>
        <w:t>analyse</w:t>
      </w:r>
      <w:proofErr w:type="spellEnd"/>
      <w:r w:rsidRPr="00D06D9D">
        <w:rPr>
          <w:sz w:val="16"/>
          <w:szCs w:val="16"/>
        </w:rPr>
        <w:t xml:space="preserve"> primary and secondary sources critically and to formulate questions which may lead to productive lines of enquiry</w:t>
      </w:r>
    </w:p>
    <w:p w14:paraId="5739F58E" w14:textId="77777777" w:rsidR="00D06D9D" w:rsidRPr="00D06D9D" w:rsidRDefault="00D06D9D" w:rsidP="00D06D9D">
      <w:pPr>
        <w:pStyle w:val="ListParagraph"/>
        <w:numPr>
          <w:ilvl w:val="0"/>
          <w:numId w:val="43"/>
        </w:numPr>
        <w:spacing w:after="0" w:line="240" w:lineRule="auto"/>
        <w:rPr>
          <w:sz w:val="16"/>
          <w:szCs w:val="16"/>
        </w:rPr>
      </w:pPr>
      <w:r w:rsidRPr="00D06D9D">
        <w:rPr>
          <w:sz w:val="16"/>
          <w:szCs w:val="16"/>
        </w:rPr>
        <w:t>a high degree of creativity, originality, and independence of thought</w:t>
      </w:r>
    </w:p>
    <w:p w14:paraId="658E2831" w14:textId="77777777" w:rsidR="00D06D9D" w:rsidRPr="00D06D9D" w:rsidRDefault="00D06D9D" w:rsidP="00D06D9D">
      <w:pPr>
        <w:rPr>
          <w:sz w:val="16"/>
          <w:szCs w:val="16"/>
        </w:rPr>
      </w:pPr>
    </w:p>
    <w:p w14:paraId="19A8D750" w14:textId="45CB29CA" w:rsidR="00D06D9D" w:rsidRPr="00D06D9D" w:rsidRDefault="00D06D9D" w:rsidP="00D06D9D">
      <w:pPr>
        <w:rPr>
          <w:sz w:val="16"/>
          <w:szCs w:val="16"/>
        </w:rPr>
      </w:pPr>
      <w:r>
        <w:rPr>
          <w:b/>
          <w:sz w:val="16"/>
          <w:szCs w:val="16"/>
        </w:rPr>
        <w:t>62, 65, 68</w:t>
      </w:r>
      <w:r w:rsidRPr="00D06D9D">
        <w:rPr>
          <w:b/>
          <w:sz w:val="16"/>
          <w:szCs w:val="16"/>
        </w:rPr>
        <w:t>%</w:t>
      </w:r>
      <w:r w:rsidRPr="00D06D9D">
        <w:rPr>
          <w:sz w:val="16"/>
          <w:szCs w:val="16"/>
        </w:rPr>
        <w:t xml:space="preserve"> Work of Merit standard, displaying many of the following features:</w:t>
      </w:r>
    </w:p>
    <w:p w14:paraId="7D58E709" w14:textId="77777777" w:rsidR="00D06D9D" w:rsidRPr="00D06D9D" w:rsidRDefault="00D06D9D" w:rsidP="00D06D9D">
      <w:pPr>
        <w:pStyle w:val="ListParagraph"/>
        <w:numPr>
          <w:ilvl w:val="0"/>
          <w:numId w:val="44"/>
        </w:numPr>
        <w:spacing w:after="0" w:line="240" w:lineRule="auto"/>
        <w:rPr>
          <w:sz w:val="16"/>
          <w:szCs w:val="16"/>
        </w:rPr>
      </w:pPr>
      <w:r w:rsidRPr="00D06D9D">
        <w:rPr>
          <w:sz w:val="16"/>
          <w:szCs w:val="16"/>
        </w:rPr>
        <w:t>showing potential for original research, with appropriate guidance</w:t>
      </w:r>
    </w:p>
    <w:p w14:paraId="56A42F57" w14:textId="77777777" w:rsidR="00D06D9D" w:rsidRPr="00D06D9D" w:rsidRDefault="00D06D9D" w:rsidP="00D06D9D">
      <w:pPr>
        <w:pStyle w:val="ListParagraph"/>
        <w:numPr>
          <w:ilvl w:val="0"/>
          <w:numId w:val="44"/>
        </w:numPr>
        <w:spacing w:after="0" w:line="240" w:lineRule="auto"/>
        <w:rPr>
          <w:sz w:val="16"/>
          <w:szCs w:val="16"/>
        </w:rPr>
      </w:pPr>
      <w:r w:rsidRPr="00D06D9D">
        <w:rPr>
          <w:sz w:val="16"/>
          <w:szCs w:val="16"/>
        </w:rPr>
        <w:t>a very good standard of accuracy, expression and presentation</w:t>
      </w:r>
    </w:p>
    <w:p w14:paraId="73B90C2C" w14:textId="77777777" w:rsidR="00D06D9D" w:rsidRPr="00D06D9D" w:rsidRDefault="00D06D9D" w:rsidP="00D06D9D">
      <w:pPr>
        <w:pStyle w:val="ListParagraph"/>
        <w:numPr>
          <w:ilvl w:val="0"/>
          <w:numId w:val="44"/>
        </w:numPr>
        <w:spacing w:after="0" w:line="240" w:lineRule="auto"/>
        <w:rPr>
          <w:sz w:val="16"/>
          <w:szCs w:val="16"/>
        </w:rPr>
      </w:pPr>
      <w:r w:rsidRPr="00D06D9D">
        <w:rPr>
          <w:sz w:val="16"/>
          <w:szCs w:val="16"/>
        </w:rPr>
        <w:t xml:space="preserve">some ability to </w:t>
      </w:r>
      <w:proofErr w:type="spellStart"/>
      <w:r w:rsidRPr="00D06D9D">
        <w:rPr>
          <w:sz w:val="16"/>
          <w:szCs w:val="16"/>
        </w:rPr>
        <w:t>analyse</w:t>
      </w:r>
      <w:proofErr w:type="spellEnd"/>
      <w:r w:rsidRPr="00D06D9D">
        <w:rPr>
          <w:sz w:val="16"/>
          <w:szCs w:val="16"/>
        </w:rPr>
        <w:t xml:space="preserve"> and evaluate primary and/or secondary sources critically</w:t>
      </w:r>
    </w:p>
    <w:p w14:paraId="1D14DF95" w14:textId="77777777" w:rsidR="00D06D9D" w:rsidRPr="00D06D9D" w:rsidRDefault="00D06D9D" w:rsidP="00D06D9D">
      <w:pPr>
        <w:pStyle w:val="ListParagraph"/>
        <w:numPr>
          <w:ilvl w:val="0"/>
          <w:numId w:val="44"/>
        </w:numPr>
        <w:spacing w:after="0" w:line="240" w:lineRule="auto"/>
        <w:rPr>
          <w:sz w:val="16"/>
          <w:szCs w:val="16"/>
        </w:rPr>
      </w:pPr>
      <w:r w:rsidRPr="00D06D9D">
        <w:rPr>
          <w:sz w:val="16"/>
          <w:szCs w:val="16"/>
        </w:rPr>
        <w:t>the ability to solve complex, if not entirely original, problems</w:t>
      </w:r>
    </w:p>
    <w:p w14:paraId="44D22AAD" w14:textId="77777777" w:rsidR="00D06D9D" w:rsidRDefault="00D06D9D" w:rsidP="00D06D9D">
      <w:pPr>
        <w:pStyle w:val="ListParagraph"/>
        <w:numPr>
          <w:ilvl w:val="0"/>
          <w:numId w:val="44"/>
        </w:numPr>
        <w:spacing w:after="0" w:line="240" w:lineRule="auto"/>
        <w:rPr>
          <w:sz w:val="16"/>
          <w:szCs w:val="16"/>
        </w:rPr>
      </w:pPr>
      <w:r w:rsidRPr="00D06D9D">
        <w:rPr>
          <w:sz w:val="16"/>
          <w:szCs w:val="16"/>
        </w:rPr>
        <w:t>evidence of some creativity, originality and independence of thought</w:t>
      </w:r>
    </w:p>
    <w:p w14:paraId="1E0F0CC4" w14:textId="77777777" w:rsidR="00D06D9D" w:rsidRPr="00D06D9D" w:rsidRDefault="00D06D9D" w:rsidP="00D06D9D">
      <w:pPr>
        <w:spacing w:after="0" w:line="240" w:lineRule="auto"/>
        <w:ind w:left="360"/>
        <w:rPr>
          <w:sz w:val="16"/>
          <w:szCs w:val="16"/>
        </w:rPr>
      </w:pPr>
    </w:p>
    <w:p w14:paraId="4DBBF6A1" w14:textId="12DD447A" w:rsidR="00D06D9D" w:rsidRPr="00D06D9D" w:rsidRDefault="00D06D9D" w:rsidP="00D06D9D">
      <w:pPr>
        <w:rPr>
          <w:sz w:val="16"/>
          <w:szCs w:val="16"/>
        </w:rPr>
      </w:pPr>
      <w:r w:rsidRPr="00D06D9D">
        <w:rPr>
          <w:b/>
          <w:sz w:val="16"/>
          <w:szCs w:val="16"/>
        </w:rPr>
        <w:t>5</w:t>
      </w:r>
      <w:r>
        <w:rPr>
          <w:b/>
          <w:sz w:val="16"/>
          <w:szCs w:val="16"/>
        </w:rPr>
        <w:t>2, 55, 58</w:t>
      </w:r>
      <w:r w:rsidRPr="00D06D9D">
        <w:rPr>
          <w:b/>
          <w:sz w:val="16"/>
          <w:szCs w:val="16"/>
        </w:rPr>
        <w:t>%</w:t>
      </w:r>
      <w:r w:rsidRPr="00D06D9D">
        <w:rPr>
          <w:sz w:val="16"/>
          <w:szCs w:val="16"/>
        </w:rPr>
        <w:t xml:space="preserve"> Work of Pass standard, displaying many of the following features:</w:t>
      </w:r>
    </w:p>
    <w:p w14:paraId="3EF158C7" w14:textId="77777777" w:rsidR="00D06D9D" w:rsidRPr="00D06D9D" w:rsidRDefault="00D06D9D" w:rsidP="00D06D9D">
      <w:pPr>
        <w:pStyle w:val="ListParagraph"/>
        <w:numPr>
          <w:ilvl w:val="0"/>
          <w:numId w:val="45"/>
        </w:numPr>
        <w:spacing w:after="0" w:line="240" w:lineRule="auto"/>
        <w:rPr>
          <w:sz w:val="16"/>
          <w:szCs w:val="16"/>
        </w:rPr>
      </w:pPr>
      <w:r w:rsidRPr="00D06D9D">
        <w:rPr>
          <w:sz w:val="16"/>
          <w:szCs w:val="16"/>
        </w:rPr>
        <w:t>the ability to engage in research involving a moderate degree of originality, when provided with close supervision and support</w:t>
      </w:r>
    </w:p>
    <w:p w14:paraId="4BE79F69" w14:textId="77777777" w:rsidR="00D06D9D" w:rsidRPr="00D06D9D" w:rsidRDefault="00D06D9D" w:rsidP="00D06D9D">
      <w:pPr>
        <w:pStyle w:val="ListParagraph"/>
        <w:numPr>
          <w:ilvl w:val="0"/>
          <w:numId w:val="45"/>
        </w:numPr>
        <w:spacing w:after="0" w:line="240" w:lineRule="auto"/>
        <w:rPr>
          <w:sz w:val="16"/>
          <w:szCs w:val="16"/>
        </w:rPr>
      </w:pPr>
      <w:r w:rsidRPr="00D06D9D">
        <w:rPr>
          <w:sz w:val="16"/>
          <w:szCs w:val="16"/>
        </w:rPr>
        <w:t xml:space="preserve">a competent standard of </w:t>
      </w:r>
      <w:proofErr w:type="spellStart"/>
      <w:r w:rsidRPr="00D06D9D">
        <w:rPr>
          <w:sz w:val="16"/>
          <w:szCs w:val="16"/>
        </w:rPr>
        <w:t>organisation</w:t>
      </w:r>
      <w:proofErr w:type="spellEnd"/>
      <w:r w:rsidRPr="00D06D9D">
        <w:rPr>
          <w:sz w:val="16"/>
          <w:szCs w:val="16"/>
        </w:rPr>
        <w:t>, expression and accuracy</w:t>
      </w:r>
    </w:p>
    <w:p w14:paraId="0FDB662D" w14:textId="77777777" w:rsidR="00D06D9D" w:rsidRPr="00D06D9D" w:rsidRDefault="00D06D9D" w:rsidP="00D06D9D">
      <w:pPr>
        <w:pStyle w:val="ListParagraph"/>
        <w:numPr>
          <w:ilvl w:val="0"/>
          <w:numId w:val="45"/>
        </w:numPr>
        <w:spacing w:after="0" w:line="240" w:lineRule="auto"/>
        <w:rPr>
          <w:sz w:val="16"/>
          <w:szCs w:val="16"/>
        </w:rPr>
      </w:pPr>
      <w:r w:rsidRPr="00D06D9D">
        <w:rPr>
          <w:sz w:val="16"/>
          <w:szCs w:val="16"/>
        </w:rPr>
        <w:t>sound knowledge and understanding of key sources of information</w:t>
      </w:r>
    </w:p>
    <w:p w14:paraId="6EEB7674" w14:textId="77777777" w:rsidR="00D06D9D" w:rsidRPr="00D06D9D" w:rsidRDefault="00D06D9D" w:rsidP="00D06D9D">
      <w:pPr>
        <w:pStyle w:val="ListParagraph"/>
        <w:numPr>
          <w:ilvl w:val="0"/>
          <w:numId w:val="45"/>
        </w:numPr>
        <w:spacing w:after="0" w:line="240" w:lineRule="auto"/>
        <w:rPr>
          <w:sz w:val="16"/>
          <w:szCs w:val="16"/>
        </w:rPr>
      </w:pPr>
      <w:r w:rsidRPr="00D06D9D">
        <w:rPr>
          <w:sz w:val="16"/>
          <w:szCs w:val="16"/>
        </w:rPr>
        <w:t>the ability to construct coherent and relevant answers to questions</w:t>
      </w:r>
    </w:p>
    <w:p w14:paraId="5A2C437D" w14:textId="77777777" w:rsidR="00D06D9D" w:rsidRPr="00D06D9D" w:rsidRDefault="00D06D9D" w:rsidP="00D06D9D">
      <w:pPr>
        <w:rPr>
          <w:sz w:val="16"/>
          <w:szCs w:val="16"/>
        </w:rPr>
      </w:pPr>
    </w:p>
    <w:p w14:paraId="6F25FC48" w14:textId="43DB7D2E" w:rsidR="00D06D9D" w:rsidRPr="00D06D9D" w:rsidRDefault="00D06D9D" w:rsidP="00D06D9D">
      <w:pPr>
        <w:rPr>
          <w:sz w:val="16"/>
          <w:szCs w:val="16"/>
        </w:rPr>
      </w:pPr>
      <w:r>
        <w:rPr>
          <w:b/>
          <w:sz w:val="16"/>
          <w:szCs w:val="16"/>
        </w:rPr>
        <w:t>42, 45, 48</w:t>
      </w:r>
      <w:r w:rsidRPr="00D06D9D">
        <w:rPr>
          <w:b/>
          <w:sz w:val="16"/>
          <w:szCs w:val="16"/>
        </w:rPr>
        <w:t>%</w:t>
      </w:r>
      <w:r w:rsidRPr="00D06D9D">
        <w:rPr>
          <w:sz w:val="16"/>
          <w:szCs w:val="16"/>
        </w:rPr>
        <w:t xml:space="preserve"> Work of marginal Fail standard, displaying many of the following features:</w:t>
      </w:r>
    </w:p>
    <w:p w14:paraId="1F4C4940" w14:textId="77777777" w:rsidR="00D06D9D" w:rsidRPr="00D06D9D" w:rsidRDefault="00D06D9D" w:rsidP="00D06D9D">
      <w:pPr>
        <w:pStyle w:val="ListParagraph"/>
        <w:numPr>
          <w:ilvl w:val="0"/>
          <w:numId w:val="46"/>
        </w:numPr>
        <w:spacing w:after="0" w:line="240" w:lineRule="auto"/>
        <w:rPr>
          <w:sz w:val="16"/>
          <w:szCs w:val="16"/>
        </w:rPr>
      </w:pPr>
      <w:r w:rsidRPr="00D06D9D">
        <w:rPr>
          <w:sz w:val="16"/>
          <w:szCs w:val="16"/>
        </w:rPr>
        <w:t>incomplete argumentation</w:t>
      </w:r>
    </w:p>
    <w:p w14:paraId="4CA2CFBA" w14:textId="77777777" w:rsidR="00D06D9D" w:rsidRPr="00D06D9D" w:rsidRDefault="00D06D9D" w:rsidP="00D06D9D">
      <w:pPr>
        <w:pStyle w:val="ListParagraph"/>
        <w:numPr>
          <w:ilvl w:val="0"/>
          <w:numId w:val="46"/>
        </w:numPr>
        <w:spacing w:after="0" w:line="240" w:lineRule="auto"/>
        <w:rPr>
          <w:sz w:val="16"/>
          <w:szCs w:val="16"/>
        </w:rPr>
      </w:pPr>
      <w:r w:rsidRPr="00D06D9D">
        <w:rPr>
          <w:sz w:val="16"/>
          <w:szCs w:val="16"/>
        </w:rPr>
        <w:t>poor levels of clarity and accuracy in written or oral presentation</w:t>
      </w:r>
    </w:p>
    <w:p w14:paraId="1D07E43F" w14:textId="77777777" w:rsidR="00D06D9D" w:rsidRPr="00D06D9D" w:rsidRDefault="00D06D9D" w:rsidP="00D06D9D">
      <w:pPr>
        <w:pStyle w:val="ListParagraph"/>
        <w:numPr>
          <w:ilvl w:val="0"/>
          <w:numId w:val="46"/>
        </w:numPr>
        <w:spacing w:after="0" w:line="240" w:lineRule="auto"/>
        <w:rPr>
          <w:sz w:val="16"/>
          <w:szCs w:val="16"/>
        </w:rPr>
      </w:pPr>
      <w:r w:rsidRPr="00D06D9D">
        <w:rPr>
          <w:sz w:val="16"/>
          <w:szCs w:val="16"/>
        </w:rPr>
        <w:t>little evidence of originality or independent thought</w:t>
      </w:r>
    </w:p>
    <w:p w14:paraId="52CBF7E9" w14:textId="77777777" w:rsidR="00D06D9D" w:rsidRPr="00D06D9D" w:rsidRDefault="00D06D9D" w:rsidP="00D06D9D">
      <w:pPr>
        <w:pStyle w:val="ListParagraph"/>
        <w:numPr>
          <w:ilvl w:val="0"/>
          <w:numId w:val="46"/>
        </w:numPr>
        <w:spacing w:after="0" w:line="240" w:lineRule="auto"/>
        <w:rPr>
          <w:sz w:val="16"/>
          <w:szCs w:val="16"/>
        </w:rPr>
      </w:pPr>
      <w:r w:rsidRPr="00D06D9D">
        <w:rPr>
          <w:sz w:val="16"/>
          <w:szCs w:val="16"/>
        </w:rPr>
        <w:t>work that is just below an acceptable basic standard</w:t>
      </w:r>
    </w:p>
    <w:p w14:paraId="75F29A3B" w14:textId="77777777" w:rsidR="00D06D9D" w:rsidRPr="00D06D9D" w:rsidRDefault="00D06D9D" w:rsidP="00D06D9D">
      <w:pPr>
        <w:rPr>
          <w:sz w:val="16"/>
          <w:szCs w:val="16"/>
        </w:rPr>
      </w:pPr>
    </w:p>
    <w:p w14:paraId="7713BB8C" w14:textId="49F39F25" w:rsidR="00D06D9D" w:rsidRPr="00D06D9D" w:rsidRDefault="00D06D9D" w:rsidP="00D06D9D">
      <w:pPr>
        <w:rPr>
          <w:sz w:val="16"/>
          <w:szCs w:val="16"/>
        </w:rPr>
      </w:pPr>
      <w:r>
        <w:rPr>
          <w:b/>
          <w:sz w:val="16"/>
          <w:szCs w:val="16"/>
        </w:rPr>
        <w:t>22, 25, 28, 33, 35, 38</w:t>
      </w:r>
      <w:r w:rsidRPr="00D06D9D">
        <w:rPr>
          <w:b/>
          <w:sz w:val="16"/>
          <w:szCs w:val="16"/>
        </w:rPr>
        <w:t>%</w:t>
      </w:r>
      <w:r w:rsidRPr="00D06D9D">
        <w:rPr>
          <w:sz w:val="16"/>
          <w:szCs w:val="16"/>
        </w:rPr>
        <w:t xml:space="preserve"> Work of complete Fail standard displaying some or all of the following features, depending on the nature of the assignment or task:</w:t>
      </w:r>
    </w:p>
    <w:p w14:paraId="4B0EDC46" w14:textId="77777777" w:rsidR="00D06D9D" w:rsidRPr="00D06D9D" w:rsidRDefault="00D06D9D" w:rsidP="00D06D9D">
      <w:pPr>
        <w:pStyle w:val="ListParagraph"/>
        <w:numPr>
          <w:ilvl w:val="0"/>
          <w:numId w:val="47"/>
        </w:numPr>
        <w:spacing w:after="0" w:line="240" w:lineRule="auto"/>
        <w:rPr>
          <w:sz w:val="16"/>
          <w:szCs w:val="16"/>
        </w:rPr>
      </w:pPr>
      <w:r w:rsidRPr="00D06D9D">
        <w:rPr>
          <w:sz w:val="16"/>
          <w:szCs w:val="16"/>
        </w:rPr>
        <w:t>fragmentary knowledge and understanding of essential sources of information</w:t>
      </w:r>
    </w:p>
    <w:p w14:paraId="1425515C" w14:textId="77777777" w:rsidR="00D06D9D" w:rsidRPr="00D06D9D" w:rsidRDefault="00D06D9D" w:rsidP="00D06D9D">
      <w:pPr>
        <w:pStyle w:val="ListParagraph"/>
        <w:numPr>
          <w:ilvl w:val="0"/>
          <w:numId w:val="47"/>
        </w:numPr>
        <w:spacing w:after="0" w:line="240" w:lineRule="auto"/>
        <w:rPr>
          <w:sz w:val="16"/>
          <w:szCs w:val="16"/>
        </w:rPr>
      </w:pPr>
      <w:r w:rsidRPr="00D06D9D">
        <w:rPr>
          <w:sz w:val="16"/>
          <w:szCs w:val="16"/>
        </w:rPr>
        <w:t>little grasp of the problem or topic</w:t>
      </w:r>
    </w:p>
    <w:p w14:paraId="76AEE76C" w14:textId="77777777" w:rsidR="00D06D9D" w:rsidRPr="00D06D9D" w:rsidRDefault="00D06D9D" w:rsidP="00D06D9D">
      <w:pPr>
        <w:pStyle w:val="ListParagraph"/>
        <w:numPr>
          <w:ilvl w:val="0"/>
          <w:numId w:val="47"/>
        </w:numPr>
        <w:spacing w:after="0" w:line="240" w:lineRule="auto"/>
        <w:rPr>
          <w:sz w:val="16"/>
          <w:szCs w:val="16"/>
        </w:rPr>
      </w:pPr>
      <w:r w:rsidRPr="00D06D9D">
        <w:rPr>
          <w:sz w:val="16"/>
          <w:szCs w:val="16"/>
        </w:rPr>
        <w:t>a lack of clarity and accuracy in written or oral presentation</w:t>
      </w:r>
    </w:p>
    <w:p w14:paraId="2EF1127F" w14:textId="77777777" w:rsidR="00D06D9D" w:rsidRPr="00D06D9D" w:rsidRDefault="00D06D9D" w:rsidP="00D06D9D">
      <w:pPr>
        <w:pStyle w:val="ListParagraph"/>
        <w:numPr>
          <w:ilvl w:val="0"/>
          <w:numId w:val="47"/>
        </w:numPr>
        <w:spacing w:after="0" w:line="240" w:lineRule="auto"/>
        <w:rPr>
          <w:sz w:val="16"/>
          <w:szCs w:val="16"/>
        </w:rPr>
      </w:pPr>
      <w:r w:rsidRPr="00D06D9D">
        <w:rPr>
          <w:sz w:val="16"/>
          <w:szCs w:val="16"/>
        </w:rPr>
        <w:t>work that is clearly below an acceptable basic standard</w:t>
      </w:r>
    </w:p>
    <w:p w14:paraId="715F5A24" w14:textId="77777777" w:rsidR="00D06D9D" w:rsidRPr="00D06D9D" w:rsidRDefault="00D06D9D" w:rsidP="00D06D9D">
      <w:pPr>
        <w:rPr>
          <w:b/>
          <w:sz w:val="16"/>
          <w:szCs w:val="16"/>
        </w:rPr>
      </w:pPr>
    </w:p>
    <w:p w14:paraId="72120645" w14:textId="73A97DEB" w:rsidR="00D06D9D" w:rsidRPr="00D06D9D" w:rsidRDefault="00D06D9D" w:rsidP="00D06D9D">
      <w:pPr>
        <w:rPr>
          <w:sz w:val="16"/>
          <w:szCs w:val="16"/>
        </w:rPr>
      </w:pPr>
      <w:r>
        <w:rPr>
          <w:b/>
          <w:sz w:val="16"/>
          <w:szCs w:val="16"/>
        </w:rPr>
        <w:lastRenderedPageBreak/>
        <w:t>2-28</w:t>
      </w:r>
      <w:r w:rsidRPr="00D06D9D">
        <w:rPr>
          <w:b/>
          <w:sz w:val="16"/>
          <w:szCs w:val="16"/>
        </w:rPr>
        <w:t>%</w:t>
      </w:r>
      <w:r w:rsidRPr="00D06D9D">
        <w:rPr>
          <w:sz w:val="16"/>
          <w:szCs w:val="16"/>
        </w:rPr>
        <w:t xml:space="preserve"> Work of complete Fail standard displaying some or all of the following features, depending on the nature of the assignment or task:</w:t>
      </w:r>
    </w:p>
    <w:p w14:paraId="38877430" w14:textId="77777777" w:rsidR="00D06D9D" w:rsidRPr="00D06D9D" w:rsidRDefault="00D06D9D" w:rsidP="00D06D9D">
      <w:pPr>
        <w:pStyle w:val="ListParagraph"/>
        <w:numPr>
          <w:ilvl w:val="0"/>
          <w:numId w:val="48"/>
        </w:numPr>
        <w:spacing w:after="0" w:line="240" w:lineRule="auto"/>
        <w:rPr>
          <w:sz w:val="16"/>
          <w:szCs w:val="16"/>
        </w:rPr>
      </w:pPr>
      <w:r w:rsidRPr="00D06D9D">
        <w:rPr>
          <w:sz w:val="16"/>
          <w:szCs w:val="16"/>
        </w:rPr>
        <w:t>no evidence of knowledge and understanding of the essential sources of information</w:t>
      </w:r>
    </w:p>
    <w:p w14:paraId="3F81174D" w14:textId="77777777" w:rsidR="00D06D9D" w:rsidRPr="00D06D9D" w:rsidRDefault="00D06D9D" w:rsidP="00D06D9D">
      <w:pPr>
        <w:pStyle w:val="ListParagraph"/>
        <w:numPr>
          <w:ilvl w:val="0"/>
          <w:numId w:val="48"/>
        </w:numPr>
        <w:spacing w:after="0" w:line="240" w:lineRule="auto"/>
        <w:rPr>
          <w:sz w:val="16"/>
          <w:szCs w:val="16"/>
        </w:rPr>
      </w:pPr>
      <w:r w:rsidRPr="00D06D9D">
        <w:rPr>
          <w:sz w:val="16"/>
          <w:szCs w:val="16"/>
        </w:rPr>
        <w:t>only the most rudimentary understanding of the question</w:t>
      </w:r>
    </w:p>
    <w:p w14:paraId="5667B1D9" w14:textId="77777777" w:rsidR="00D06D9D" w:rsidRPr="00D06D9D" w:rsidRDefault="00D06D9D" w:rsidP="00D06D9D">
      <w:pPr>
        <w:pStyle w:val="ListParagraph"/>
        <w:numPr>
          <w:ilvl w:val="0"/>
          <w:numId w:val="48"/>
        </w:numPr>
        <w:spacing w:after="0" w:line="240" w:lineRule="auto"/>
        <w:rPr>
          <w:sz w:val="16"/>
          <w:szCs w:val="16"/>
        </w:rPr>
      </w:pPr>
      <w:r w:rsidRPr="00D06D9D">
        <w:rPr>
          <w:sz w:val="16"/>
          <w:szCs w:val="16"/>
        </w:rPr>
        <w:t>almost no insight into the problem or topic</w:t>
      </w:r>
    </w:p>
    <w:p w14:paraId="631EB99B" w14:textId="77777777" w:rsidR="00D06D9D" w:rsidRPr="00D06D9D" w:rsidRDefault="00D06D9D" w:rsidP="00D06D9D">
      <w:pPr>
        <w:pStyle w:val="ListParagraph"/>
        <w:numPr>
          <w:ilvl w:val="0"/>
          <w:numId w:val="48"/>
        </w:numPr>
        <w:spacing w:after="0" w:line="240" w:lineRule="auto"/>
        <w:rPr>
          <w:sz w:val="16"/>
          <w:szCs w:val="16"/>
        </w:rPr>
      </w:pPr>
      <w:r w:rsidRPr="00D06D9D">
        <w:rPr>
          <w:sz w:val="16"/>
          <w:szCs w:val="16"/>
        </w:rPr>
        <w:t>confused and incoherent written or oral presentation</w:t>
      </w:r>
    </w:p>
    <w:p w14:paraId="2CC35F1A" w14:textId="77777777" w:rsidR="00D06D9D" w:rsidRPr="00D06D9D" w:rsidRDefault="00D06D9D" w:rsidP="00D06D9D">
      <w:pPr>
        <w:pStyle w:val="ListParagraph"/>
        <w:numPr>
          <w:ilvl w:val="0"/>
          <w:numId w:val="48"/>
        </w:numPr>
        <w:spacing w:after="0" w:line="240" w:lineRule="auto"/>
        <w:rPr>
          <w:sz w:val="16"/>
          <w:szCs w:val="16"/>
        </w:rPr>
      </w:pPr>
      <w:r w:rsidRPr="00D06D9D">
        <w:rPr>
          <w:sz w:val="16"/>
          <w:szCs w:val="16"/>
        </w:rPr>
        <w:t>work that is far below an acceptable basic standard.</w:t>
      </w:r>
    </w:p>
    <w:p w14:paraId="5D9CBF4D" w14:textId="77777777" w:rsidR="00C769F3" w:rsidRPr="00D06D9D" w:rsidRDefault="00C769F3" w:rsidP="000B6EE2">
      <w:pPr>
        <w:spacing w:after="0" w:line="240" w:lineRule="auto"/>
        <w:rPr>
          <w:rFonts w:ascii="Corbel" w:hAnsi="Corbel"/>
          <w:sz w:val="16"/>
          <w:szCs w:val="16"/>
        </w:rPr>
      </w:pPr>
    </w:p>
    <w:sectPr w:rsidR="00C769F3" w:rsidRPr="00D06D9D">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B7E53" w14:textId="77777777" w:rsidR="00724760" w:rsidRDefault="00724760" w:rsidP="000B6EE2">
      <w:pPr>
        <w:spacing w:after="0" w:line="240" w:lineRule="auto"/>
      </w:pPr>
      <w:r>
        <w:separator/>
      </w:r>
    </w:p>
  </w:endnote>
  <w:endnote w:type="continuationSeparator" w:id="0">
    <w:p w14:paraId="6CFD9C72" w14:textId="77777777" w:rsidR="00724760" w:rsidRDefault="00724760" w:rsidP="000B6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AA0EE" w14:textId="77777777" w:rsidR="00724760" w:rsidRDefault="00724760" w:rsidP="000B6EE2">
      <w:pPr>
        <w:spacing w:after="0" w:line="240" w:lineRule="auto"/>
      </w:pPr>
      <w:r>
        <w:separator/>
      </w:r>
    </w:p>
  </w:footnote>
  <w:footnote w:type="continuationSeparator" w:id="0">
    <w:p w14:paraId="4754BD28" w14:textId="77777777" w:rsidR="00724760" w:rsidRDefault="00724760" w:rsidP="000B6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D764C" w14:textId="77777777" w:rsidR="000B6EE2" w:rsidRDefault="000B6EE2" w:rsidP="000B6EE2">
    <w:pPr>
      <w:pStyle w:val="Header"/>
      <w:jc w:val="right"/>
    </w:pPr>
    <w:r>
      <w:rPr>
        <w:noProof/>
      </w:rPr>
      <w:drawing>
        <wp:inline distT="0" distB="0" distL="0" distR="0" wp14:anchorId="70B288B2" wp14:editId="0C3316D1">
          <wp:extent cx="1362075" cy="6810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hollowaylogo.png"/>
                  <pic:cNvPicPr/>
                </pic:nvPicPr>
                <pic:blipFill>
                  <a:blip r:embed="rId1">
                    <a:extLst>
                      <a:ext uri="{28A0092B-C50C-407E-A947-70E740481C1C}">
                        <a14:useLocalDpi xmlns:a14="http://schemas.microsoft.com/office/drawing/2010/main" val="0"/>
                      </a:ext>
                    </a:extLst>
                  </a:blip>
                  <a:stretch>
                    <a:fillRect/>
                  </a:stretch>
                </pic:blipFill>
                <pic:spPr>
                  <a:xfrm>
                    <a:off x="0" y="0"/>
                    <a:ext cx="1362075" cy="681038"/>
                  </a:xfrm>
                  <a:prstGeom prst="rect">
                    <a:avLst/>
                  </a:prstGeom>
                </pic:spPr>
              </pic:pic>
            </a:graphicData>
          </a:graphic>
        </wp:inline>
      </w:drawing>
    </w:r>
  </w:p>
  <w:p w14:paraId="22403D65" w14:textId="77777777" w:rsidR="000B6EE2" w:rsidRDefault="000B6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200"/>
    <w:multiLevelType w:val="hybridMultilevel"/>
    <w:tmpl w:val="817A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56C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FB19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C0A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511C47"/>
    <w:multiLevelType w:val="hybridMultilevel"/>
    <w:tmpl w:val="2EF4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6A3B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CA32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A051D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96764C"/>
    <w:multiLevelType w:val="hybridMultilevel"/>
    <w:tmpl w:val="2F88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4954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BC49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6218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EC51A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957CB6"/>
    <w:multiLevelType w:val="hybridMultilevel"/>
    <w:tmpl w:val="3AE49AE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CA5A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79945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E594C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E8C6F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2DF49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3C67D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54562F1"/>
    <w:multiLevelType w:val="hybridMultilevel"/>
    <w:tmpl w:val="156E8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4C4D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96765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D7C6F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09673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527B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3E20A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87A43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B5B1E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F9C5F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1810C07"/>
    <w:multiLevelType w:val="hybridMultilevel"/>
    <w:tmpl w:val="261A2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1901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8D071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9453F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A8C4DDB"/>
    <w:multiLevelType w:val="hybridMultilevel"/>
    <w:tmpl w:val="3ED83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F14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3E02D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44D0C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5C96D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5DF39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91F7A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9521F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96E4E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A2236F7"/>
    <w:multiLevelType w:val="hybridMultilevel"/>
    <w:tmpl w:val="A788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5852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AC227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AC77421"/>
    <w:multiLevelType w:val="hybridMultilevel"/>
    <w:tmpl w:val="A80C7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D33EE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9"/>
  </w:num>
  <w:num w:numId="2">
    <w:abstractNumId w:val="36"/>
  </w:num>
  <w:num w:numId="3">
    <w:abstractNumId w:val="32"/>
  </w:num>
  <w:num w:numId="4">
    <w:abstractNumId w:val="14"/>
  </w:num>
  <w:num w:numId="5">
    <w:abstractNumId w:val="24"/>
  </w:num>
  <w:num w:numId="6">
    <w:abstractNumId w:val="40"/>
  </w:num>
  <w:num w:numId="7">
    <w:abstractNumId w:val="27"/>
  </w:num>
  <w:num w:numId="8">
    <w:abstractNumId w:val="33"/>
  </w:num>
  <w:num w:numId="9">
    <w:abstractNumId w:val="6"/>
  </w:num>
  <w:num w:numId="10">
    <w:abstractNumId w:val="13"/>
  </w:num>
  <w:num w:numId="11">
    <w:abstractNumId w:val="42"/>
  </w:num>
  <w:num w:numId="12">
    <w:abstractNumId w:val="44"/>
  </w:num>
  <w:num w:numId="13">
    <w:abstractNumId w:val="11"/>
  </w:num>
  <w:num w:numId="14">
    <w:abstractNumId w:val="15"/>
  </w:num>
  <w:num w:numId="15">
    <w:abstractNumId w:val="29"/>
  </w:num>
  <w:num w:numId="16">
    <w:abstractNumId w:val="19"/>
  </w:num>
  <w:num w:numId="17">
    <w:abstractNumId w:val="28"/>
  </w:num>
  <w:num w:numId="18">
    <w:abstractNumId w:val="3"/>
  </w:num>
  <w:num w:numId="19">
    <w:abstractNumId w:val="26"/>
  </w:num>
  <w:num w:numId="20">
    <w:abstractNumId w:val="16"/>
  </w:num>
  <w:num w:numId="21">
    <w:abstractNumId w:val="47"/>
  </w:num>
  <w:num w:numId="22">
    <w:abstractNumId w:val="2"/>
  </w:num>
  <w:num w:numId="23">
    <w:abstractNumId w:val="18"/>
  </w:num>
  <w:num w:numId="24">
    <w:abstractNumId w:val="7"/>
  </w:num>
  <w:num w:numId="25">
    <w:abstractNumId w:val="22"/>
  </w:num>
  <w:num w:numId="26">
    <w:abstractNumId w:val="9"/>
  </w:num>
  <w:num w:numId="27">
    <w:abstractNumId w:val="37"/>
  </w:num>
  <w:num w:numId="28">
    <w:abstractNumId w:val="21"/>
  </w:num>
  <w:num w:numId="29">
    <w:abstractNumId w:val="45"/>
  </w:num>
  <w:num w:numId="30">
    <w:abstractNumId w:val="25"/>
  </w:num>
  <w:num w:numId="31">
    <w:abstractNumId w:val="41"/>
  </w:num>
  <w:num w:numId="32">
    <w:abstractNumId w:val="31"/>
  </w:num>
  <w:num w:numId="33">
    <w:abstractNumId w:val="1"/>
  </w:num>
  <w:num w:numId="34">
    <w:abstractNumId w:val="17"/>
  </w:num>
  <w:num w:numId="35">
    <w:abstractNumId w:val="5"/>
  </w:num>
  <w:num w:numId="36">
    <w:abstractNumId w:val="10"/>
  </w:num>
  <w:num w:numId="37">
    <w:abstractNumId w:val="12"/>
  </w:num>
  <w:num w:numId="38">
    <w:abstractNumId w:val="23"/>
  </w:num>
  <w:num w:numId="39">
    <w:abstractNumId w:val="38"/>
  </w:num>
  <w:num w:numId="40">
    <w:abstractNumId w:val="35"/>
  </w:num>
  <w:num w:numId="41">
    <w:abstractNumId w:val="20"/>
  </w:num>
  <w:num w:numId="42">
    <w:abstractNumId w:val="4"/>
  </w:num>
  <w:num w:numId="43">
    <w:abstractNumId w:val="30"/>
  </w:num>
  <w:num w:numId="44">
    <w:abstractNumId w:val="46"/>
  </w:num>
  <w:num w:numId="45">
    <w:abstractNumId w:val="34"/>
  </w:num>
  <w:num w:numId="46">
    <w:abstractNumId w:val="8"/>
  </w:num>
  <w:num w:numId="47">
    <w:abstractNumId w:val="43"/>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EE2"/>
    <w:rsid w:val="000B6EE2"/>
    <w:rsid w:val="000C300F"/>
    <w:rsid w:val="001D6B27"/>
    <w:rsid w:val="00227019"/>
    <w:rsid w:val="00270959"/>
    <w:rsid w:val="00271905"/>
    <w:rsid w:val="00366237"/>
    <w:rsid w:val="003B1FC5"/>
    <w:rsid w:val="003D4AC8"/>
    <w:rsid w:val="004311D3"/>
    <w:rsid w:val="004D27F9"/>
    <w:rsid w:val="00511678"/>
    <w:rsid w:val="005F5CAE"/>
    <w:rsid w:val="005F791B"/>
    <w:rsid w:val="00621CB1"/>
    <w:rsid w:val="00724760"/>
    <w:rsid w:val="00754FF9"/>
    <w:rsid w:val="007B1E32"/>
    <w:rsid w:val="008273CE"/>
    <w:rsid w:val="008D0BD5"/>
    <w:rsid w:val="008F7826"/>
    <w:rsid w:val="0090100B"/>
    <w:rsid w:val="00910416"/>
    <w:rsid w:val="00945D35"/>
    <w:rsid w:val="00953DC7"/>
    <w:rsid w:val="0097502D"/>
    <w:rsid w:val="009951DE"/>
    <w:rsid w:val="009C5E0B"/>
    <w:rsid w:val="009E3A2F"/>
    <w:rsid w:val="00A71F14"/>
    <w:rsid w:val="00B05F80"/>
    <w:rsid w:val="00B43ED5"/>
    <w:rsid w:val="00B82440"/>
    <w:rsid w:val="00C57456"/>
    <w:rsid w:val="00C769F3"/>
    <w:rsid w:val="00C76A6F"/>
    <w:rsid w:val="00D06D9D"/>
    <w:rsid w:val="00D21D94"/>
    <w:rsid w:val="00D61BF0"/>
    <w:rsid w:val="00D956F1"/>
    <w:rsid w:val="00DC4E59"/>
    <w:rsid w:val="00DE1F45"/>
    <w:rsid w:val="00E252AD"/>
    <w:rsid w:val="00ED18F2"/>
    <w:rsid w:val="00ED6456"/>
    <w:rsid w:val="00F00DB1"/>
    <w:rsid w:val="00F417B2"/>
    <w:rsid w:val="00F4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37635"/>
  <w15:chartTrackingRefBased/>
  <w15:docId w15:val="{AD61DF04-7CBC-45FB-A835-1FCAD358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EE2"/>
  </w:style>
  <w:style w:type="paragraph" w:styleId="Footer">
    <w:name w:val="footer"/>
    <w:basedOn w:val="Normal"/>
    <w:link w:val="FooterChar"/>
    <w:uiPriority w:val="99"/>
    <w:unhideWhenUsed/>
    <w:rsid w:val="000B6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EE2"/>
  </w:style>
  <w:style w:type="table" w:styleId="TableGrid">
    <w:name w:val="Table Grid"/>
    <w:basedOn w:val="TableNormal"/>
    <w:uiPriority w:val="59"/>
    <w:rsid w:val="000B6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6EE2"/>
    <w:rPr>
      <w:color w:val="0563C1" w:themeColor="hyperlink"/>
      <w:u w:val="single"/>
    </w:rPr>
  </w:style>
  <w:style w:type="paragraph" w:styleId="EndnoteText">
    <w:name w:val="endnote text"/>
    <w:basedOn w:val="Normal"/>
    <w:link w:val="EndnoteTextChar"/>
    <w:uiPriority w:val="99"/>
    <w:semiHidden/>
    <w:unhideWhenUsed/>
    <w:rsid w:val="00C769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69F3"/>
    <w:rPr>
      <w:sz w:val="20"/>
      <w:szCs w:val="20"/>
    </w:rPr>
  </w:style>
  <w:style w:type="character" w:styleId="EndnoteReference">
    <w:name w:val="endnote reference"/>
    <w:basedOn w:val="DefaultParagraphFont"/>
    <w:uiPriority w:val="99"/>
    <w:semiHidden/>
    <w:unhideWhenUsed/>
    <w:rsid w:val="00C769F3"/>
    <w:rPr>
      <w:vertAlign w:val="superscript"/>
    </w:rPr>
  </w:style>
  <w:style w:type="paragraph" w:styleId="ListParagraph">
    <w:name w:val="List Paragraph"/>
    <w:basedOn w:val="Normal"/>
    <w:uiPriority w:val="34"/>
    <w:qFormat/>
    <w:rsid w:val="00953DC7"/>
    <w:pPr>
      <w:ind w:left="720"/>
      <w:contextualSpacing/>
    </w:pPr>
  </w:style>
  <w:style w:type="paragraph" w:styleId="BalloonText">
    <w:name w:val="Balloon Text"/>
    <w:basedOn w:val="Normal"/>
    <w:link w:val="BalloonTextChar"/>
    <w:uiPriority w:val="99"/>
    <w:semiHidden/>
    <w:unhideWhenUsed/>
    <w:rsid w:val="00F41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7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yalholloway.ac.uk/students/study/our-college-regulations/attendance-and-academic-regulations.aspx" TargetMode="External"/><Relationship Id="rId3" Type="http://schemas.openxmlformats.org/officeDocument/2006/relationships/settings" Target="settings.xml"/><Relationship Id="rId7" Type="http://schemas.openxmlformats.org/officeDocument/2006/relationships/hyperlink" Target="http://www.submit.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789</Words>
  <Characters>4500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Harries, Merlin</dc:creator>
  <cp:keywords/>
  <dc:description/>
  <cp:lastModifiedBy>Turnbull, Sue</cp:lastModifiedBy>
  <cp:revision>2</cp:revision>
  <cp:lastPrinted>2018-11-06T12:24:00Z</cp:lastPrinted>
  <dcterms:created xsi:type="dcterms:W3CDTF">2018-11-07T09:41:00Z</dcterms:created>
  <dcterms:modified xsi:type="dcterms:W3CDTF">2018-11-07T09:41:00Z</dcterms:modified>
</cp:coreProperties>
</file>