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5203" w14:textId="77777777" w:rsidR="00F8648D" w:rsidRPr="001C6F3E" w:rsidRDefault="00F8648D" w:rsidP="00F864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Until Death Do Us Part: Historical Perspectives on Death and Those Left Behind,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c</w:t>
      </w:r>
      <w:r w:rsidRPr="001C6F3E">
        <w:rPr>
          <w:rFonts w:asciiTheme="minorHAnsi" w:hAnsiTheme="minorHAnsi" w:cstheme="minorHAnsi"/>
          <w:b/>
          <w:bCs/>
          <w:sz w:val="18"/>
          <w:szCs w:val="18"/>
        </w:rPr>
        <w:t>.1300-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c</w:t>
      </w:r>
      <w:r w:rsidRPr="001C6F3E">
        <w:rPr>
          <w:rFonts w:asciiTheme="minorHAnsi" w:hAnsiTheme="minorHAnsi" w:cstheme="minorHAnsi"/>
          <w:b/>
          <w:bCs/>
          <w:sz w:val="18"/>
          <w:szCs w:val="18"/>
        </w:rPr>
        <w:t>.</w:t>
      </w:r>
      <w:proofErr w:type="gramStart"/>
      <w:r w:rsidRPr="001C6F3E">
        <w:rPr>
          <w:rFonts w:asciiTheme="minorHAnsi" w:hAnsiTheme="minorHAnsi" w:cstheme="minorHAnsi"/>
          <w:b/>
          <w:bCs/>
          <w:sz w:val="18"/>
          <w:szCs w:val="18"/>
        </w:rPr>
        <w:t>1900</w:t>
      </w:r>
      <w:proofErr w:type="gramEnd"/>
    </w:p>
    <w:p w14:paraId="1E88D119" w14:textId="05D6A5E4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Virtual conference, 15-16 April 2021</w:t>
      </w:r>
      <w:r w:rsidR="002C1C14" w:rsidRPr="001C6F3E">
        <w:rPr>
          <w:rFonts w:asciiTheme="minorHAnsi" w:hAnsiTheme="minorHAnsi" w:cstheme="minorHAnsi"/>
          <w:sz w:val="18"/>
          <w:szCs w:val="18"/>
        </w:rPr>
        <w:t xml:space="preserve"> | </w:t>
      </w:r>
      <w:r w:rsidRPr="001C6F3E">
        <w:rPr>
          <w:rFonts w:asciiTheme="minorHAnsi" w:hAnsiTheme="minorHAnsi" w:cstheme="minorHAnsi"/>
          <w:sz w:val="18"/>
          <w:szCs w:val="18"/>
        </w:rPr>
        <w:t>Royal Holloway, University of London</w:t>
      </w:r>
    </w:p>
    <w:p w14:paraId="75753D2E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2DB8FB1C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b/>
          <w:bCs/>
          <w:sz w:val="18"/>
          <w:szCs w:val="18"/>
        </w:rPr>
        <w:t>Thursday 15 April</w:t>
      </w:r>
    </w:p>
    <w:p w14:paraId="2C861C24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9:30-9:45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Introductions</w:t>
      </w:r>
    </w:p>
    <w:p w14:paraId="2FF2690C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01B4AE48" w14:textId="1169D1DE" w:rsidR="00F8648D" w:rsidRPr="00192668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9:45-10:55 –</w:t>
      </w:r>
      <w:r w:rsidR="002C1C14" w:rsidRPr="001C6F3E">
        <w:rPr>
          <w:rFonts w:asciiTheme="minorHAnsi" w:hAnsiTheme="minorHAnsi" w:cstheme="minorHAnsi"/>
          <w:sz w:val="18"/>
          <w:szCs w:val="18"/>
        </w:rPr>
        <w:t xml:space="preserve">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>Panel 1:</w:t>
      </w:r>
      <w:r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Performing death</w:t>
      </w:r>
      <w:r w:rsidR="0019266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192668">
        <w:rPr>
          <w:rFonts w:asciiTheme="minorHAnsi" w:hAnsiTheme="minorHAnsi" w:cstheme="minorHAnsi"/>
          <w:sz w:val="18"/>
          <w:szCs w:val="18"/>
        </w:rPr>
        <w:t>(chair: Dilara Scholz, Royal Holloway, University of London)</w:t>
      </w:r>
    </w:p>
    <w:p w14:paraId="0B8EA71F" w14:textId="51DCAE98" w:rsidR="00F8648D" w:rsidRPr="001C6F3E" w:rsidRDefault="009F2244" w:rsidP="00F864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Dan O'Brien (University of Bath) 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Like a nightmare that haunts a murderer's brain</w:t>
      </w:r>
      <w:r w:rsidR="00DA162A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Imagining funeral workers' feigned sorrow in eighteenth-century </w:t>
      </w:r>
      <w:proofErr w:type="gramStart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England</w:t>
      </w:r>
      <w:proofErr w:type="gramEnd"/>
      <w:r w:rsidR="00B44DFA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AAE151F" w14:textId="1A22CC9C" w:rsidR="00F8648D" w:rsidRPr="001C6F3E" w:rsidRDefault="00F8648D" w:rsidP="00F864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Megan Shaw (University of Auckland)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‘Either really or in show</w:t>
      </w:r>
      <w:r w:rsidR="00DA162A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: Performance in the mourning portraits and commissions of Katherine Villiers, Duchess of Buckingham</w:t>
      </w:r>
      <w:r w:rsidR="00E06104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36D3453" w14:textId="17715877" w:rsidR="00F8648D" w:rsidRPr="001C6F3E" w:rsidRDefault="009F2244" w:rsidP="00F864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Antonio </w:t>
      </w:r>
      <w:proofErr w:type="spellStart"/>
      <w:r w:rsidR="00F8648D" w:rsidRPr="001C6F3E">
        <w:rPr>
          <w:rFonts w:asciiTheme="minorHAnsi" w:hAnsiTheme="minorHAnsi" w:cstheme="minorHAnsi"/>
          <w:sz w:val="18"/>
          <w:szCs w:val="18"/>
        </w:rPr>
        <w:t>Chemotti</w:t>
      </w:r>
      <w:proofErr w:type="spellEnd"/>
      <w:r w:rsidR="00F8648D" w:rsidRPr="001C6F3E">
        <w:rPr>
          <w:rFonts w:asciiTheme="minorHAnsi" w:hAnsiTheme="minorHAnsi" w:cstheme="minorHAnsi"/>
          <w:sz w:val="18"/>
          <w:szCs w:val="18"/>
        </w:rPr>
        <w:t xml:space="preserve"> (Villa I </w:t>
      </w:r>
      <w:proofErr w:type="spellStart"/>
      <w:r w:rsidR="00F8648D" w:rsidRPr="001C6F3E">
        <w:rPr>
          <w:rFonts w:asciiTheme="minorHAnsi" w:hAnsiTheme="minorHAnsi" w:cstheme="minorHAnsi"/>
          <w:sz w:val="18"/>
          <w:szCs w:val="18"/>
        </w:rPr>
        <w:t>Ta</w:t>
      </w:r>
      <w:r w:rsidR="000804E8" w:rsidRPr="001C6F3E">
        <w:rPr>
          <w:rFonts w:asciiTheme="minorHAnsi" w:hAnsiTheme="minorHAnsi" w:cstheme="minorHAnsi"/>
          <w:sz w:val="18"/>
          <w:szCs w:val="18"/>
        </w:rPr>
        <w:t>t</w:t>
      </w:r>
      <w:r w:rsidR="00F8648D" w:rsidRPr="001C6F3E">
        <w:rPr>
          <w:rFonts w:asciiTheme="minorHAnsi" w:hAnsiTheme="minorHAnsi" w:cstheme="minorHAnsi"/>
          <w:sz w:val="18"/>
          <w:szCs w:val="18"/>
        </w:rPr>
        <w:t>ti</w:t>
      </w:r>
      <w:proofErr w:type="spellEnd"/>
      <w:r w:rsidR="00F8648D" w:rsidRPr="001C6F3E">
        <w:rPr>
          <w:rFonts w:asciiTheme="minorHAnsi" w:hAnsiTheme="minorHAnsi" w:cstheme="minorHAnsi"/>
          <w:sz w:val="18"/>
          <w:szCs w:val="18"/>
        </w:rPr>
        <w:t xml:space="preserve"> - The Harvard University Centre for Italian Renaissance Studies) 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Music and Emotion in post-Tridentine Liturgies for the Dead</w:t>
      </w:r>
      <w:r w:rsidR="00B44DFA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F7D1844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4D18A073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10:55-11:15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Break</w:t>
      </w:r>
    </w:p>
    <w:p w14:paraId="44D03B03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0374B6C3" w14:textId="6F20A69A" w:rsidR="00F8648D" w:rsidRPr="001C6F3E" w:rsidRDefault="00F8648D" w:rsidP="00F8648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11:15-12:35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2: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The materiality of death</w:t>
      </w:r>
      <w:r w:rsidR="00663092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63092" w:rsidRPr="001C6F3E">
        <w:rPr>
          <w:rFonts w:asciiTheme="minorHAnsi" w:hAnsiTheme="minorHAnsi" w:cstheme="minorHAnsi"/>
          <w:sz w:val="18"/>
          <w:szCs w:val="18"/>
        </w:rPr>
        <w:t>(chair: Dr Mark Whelan, KCL)</w:t>
      </w:r>
    </w:p>
    <w:p w14:paraId="2F94140F" w14:textId="17088D6B" w:rsidR="00F8648D" w:rsidRPr="001C6F3E" w:rsidRDefault="00A73074" w:rsidP="00F864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Rachel Wilson (Cardiff University) 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All Dublin is as black as black can be</w:t>
      </w:r>
      <w:r w:rsidR="00DA162A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="009C56CE" w:rsidRPr="001C6F3E">
        <w:rPr>
          <w:rFonts w:asciiTheme="minorHAnsi" w:hAnsiTheme="minorHAnsi" w:cstheme="minorHAnsi"/>
          <w:i/>
          <w:iCs/>
          <w:sz w:val="18"/>
          <w:szCs w:val="18"/>
        </w:rPr>
        <w:t>T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he material culture of Irish mourning for the Stuarts and Hanoverians, 1694-1801</w:t>
      </w:r>
      <w:r w:rsidR="00B44DFA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ED24649" w14:textId="43033DA9" w:rsidR="00F8648D" w:rsidRPr="001C6F3E" w:rsidRDefault="00F8648D" w:rsidP="00F864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Frederick Lloyd Williams (University of Nottingham)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Beyond the Material: The pilgrim badges of King Henry VI</w:t>
      </w:r>
      <w:r w:rsidR="002A577B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3DF3942" w14:textId="6E6166DD" w:rsidR="00F8648D" w:rsidRPr="001C6F3E" w:rsidRDefault="009F2244" w:rsidP="00F864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F8648D" w:rsidRPr="001C6F3E">
        <w:rPr>
          <w:rFonts w:asciiTheme="minorHAnsi" w:hAnsiTheme="minorHAnsi" w:cstheme="minorHAnsi"/>
          <w:sz w:val="18"/>
          <w:szCs w:val="18"/>
        </w:rPr>
        <w:t>Clodagh Tait (</w:t>
      </w:r>
      <w:r w:rsidR="001C2590" w:rsidRPr="001C6F3E">
        <w:rPr>
          <w:rFonts w:asciiTheme="minorHAnsi" w:hAnsiTheme="minorHAnsi" w:cstheme="minorHAnsi"/>
          <w:sz w:val="18"/>
          <w:szCs w:val="18"/>
        </w:rPr>
        <w:t xml:space="preserve">Mary Immaculate College,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University of Limerick) 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proofErr w:type="spellStart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Ailliliu</w:t>
      </w:r>
      <w:proofErr w:type="spellEnd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child, I'm perished with the cold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Clothing the dead in Irish </w:t>
      </w:r>
      <w:proofErr w:type="gramStart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tradition</w:t>
      </w:r>
      <w:proofErr w:type="gramEnd"/>
      <w:r w:rsidR="00947EE1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5A4718A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70A4AFCB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12:35-13:45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Lunch break</w:t>
      </w:r>
    </w:p>
    <w:p w14:paraId="78F8F7D4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50CC7D19" w14:textId="772C00DF" w:rsidR="00821475" w:rsidRPr="001C6F3E" w:rsidRDefault="00F8648D" w:rsidP="00821475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13:45-14:55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3: </w:t>
      </w:r>
      <w:r w:rsidR="00821475"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Belief and regulation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 (chair: Ben </w:t>
      </w:r>
      <w:proofErr w:type="spellStart"/>
      <w:r w:rsidR="00663092" w:rsidRPr="001C6F3E">
        <w:rPr>
          <w:rFonts w:asciiTheme="minorHAnsi" w:hAnsiTheme="minorHAnsi" w:cstheme="minorHAnsi"/>
          <w:sz w:val="18"/>
          <w:szCs w:val="18"/>
        </w:rPr>
        <w:t>Kolbeck</w:t>
      </w:r>
      <w:proofErr w:type="spellEnd"/>
      <w:r w:rsidR="00663092" w:rsidRPr="001C6F3E">
        <w:rPr>
          <w:rFonts w:asciiTheme="minorHAnsi" w:hAnsiTheme="minorHAnsi" w:cstheme="minorHAnsi"/>
          <w:sz w:val="18"/>
          <w:szCs w:val="18"/>
        </w:rPr>
        <w:t>, KCL)</w:t>
      </w:r>
    </w:p>
    <w:p w14:paraId="587D67FD" w14:textId="29B430C3" w:rsidR="007C1180" w:rsidRPr="001C6F3E" w:rsidRDefault="009F2244" w:rsidP="007C11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Polina </w:t>
      </w:r>
      <w:proofErr w:type="spellStart"/>
      <w:r w:rsidR="00821475" w:rsidRPr="001C6F3E">
        <w:rPr>
          <w:rFonts w:asciiTheme="minorHAnsi" w:hAnsiTheme="minorHAnsi" w:cstheme="minorHAnsi"/>
          <w:sz w:val="18"/>
          <w:szCs w:val="18"/>
        </w:rPr>
        <w:t>Ignatova</w:t>
      </w:r>
      <w:proofErr w:type="spellEnd"/>
      <w:r w:rsidR="00821475" w:rsidRPr="001C6F3E">
        <w:rPr>
          <w:rFonts w:asciiTheme="minorHAnsi" w:hAnsiTheme="minorHAnsi" w:cstheme="minorHAnsi"/>
          <w:sz w:val="18"/>
          <w:szCs w:val="18"/>
        </w:rPr>
        <w:t xml:space="preserve"> (Lancaster University) </w:t>
      </w:r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The (Un)dead and the Reformation: Change and continuity in the medieval and early modern perceptions of life after death </w:t>
      </w:r>
    </w:p>
    <w:p w14:paraId="6D441679" w14:textId="00BF61B7" w:rsidR="007C1180" w:rsidRPr="001C6F3E" w:rsidRDefault="009F2244" w:rsidP="007C11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Professor 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Helen Parish (University of Reading) </w:t>
      </w:r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Ars </w:t>
      </w:r>
      <w:proofErr w:type="spellStart"/>
      <w:proofErr w:type="gramStart"/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>Moriendi</w:t>
      </w:r>
      <w:proofErr w:type="spellEnd"/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>?:</w:t>
      </w:r>
      <w:proofErr w:type="gramEnd"/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Pandemics and the art of life and death</w:t>
      </w:r>
      <w:r w:rsidR="00265FAB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BA5AF35" w14:textId="7BA39CFE" w:rsidR="00821475" w:rsidRPr="001C6F3E" w:rsidRDefault="009F2244" w:rsidP="007C11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Andrew </w:t>
      </w:r>
      <w:proofErr w:type="spellStart"/>
      <w:r w:rsidR="00821475" w:rsidRPr="001C6F3E">
        <w:rPr>
          <w:rFonts w:asciiTheme="minorHAnsi" w:hAnsiTheme="minorHAnsi" w:cstheme="minorHAnsi"/>
          <w:sz w:val="18"/>
          <w:szCs w:val="18"/>
        </w:rPr>
        <w:t>Vidali</w:t>
      </w:r>
      <w:proofErr w:type="spellEnd"/>
      <w:r w:rsidR="00821475" w:rsidRPr="001C6F3E">
        <w:rPr>
          <w:rFonts w:asciiTheme="minorHAnsi" w:hAnsiTheme="minorHAnsi" w:cstheme="minorHAnsi"/>
          <w:sz w:val="18"/>
          <w:szCs w:val="18"/>
        </w:rPr>
        <w:t xml:space="preserve"> (</w:t>
      </w:r>
      <w:r w:rsidR="001C6F3E" w:rsidRPr="001C6F3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Ca' Foscari University of Venice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) </w:t>
      </w:r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>Laying Down the Mourning Robes? Patrician families, ruling class, and the politics of grief in Renaissance Venice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C10645B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7BE6E31A" w14:textId="16706F16" w:rsidR="00F8648D" w:rsidRPr="001C6F3E" w:rsidRDefault="00F8648D" w:rsidP="00F8648D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14:55-15:</w:t>
      </w:r>
      <w:r w:rsidR="00397AF5" w:rsidRPr="001C6F3E">
        <w:rPr>
          <w:rFonts w:asciiTheme="minorHAnsi" w:hAnsiTheme="minorHAnsi" w:cstheme="minorHAnsi"/>
          <w:sz w:val="18"/>
          <w:szCs w:val="18"/>
        </w:rPr>
        <w:t>20</w:t>
      </w:r>
      <w:r w:rsidRPr="001C6F3E">
        <w:rPr>
          <w:rFonts w:asciiTheme="minorHAnsi" w:hAnsiTheme="minorHAnsi" w:cstheme="minorHAnsi"/>
          <w:sz w:val="18"/>
          <w:szCs w:val="18"/>
        </w:rPr>
        <w:t xml:space="preserve">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Break</w:t>
      </w:r>
    </w:p>
    <w:p w14:paraId="678E047F" w14:textId="4E4F7D16" w:rsidR="00F8648D" w:rsidRPr="001C6F3E" w:rsidRDefault="00F8648D" w:rsidP="00F8648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47B28B17" w14:textId="0609061C" w:rsidR="00F8648D" w:rsidRPr="007F475B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15:</w:t>
      </w:r>
      <w:r w:rsidR="00397AF5" w:rsidRPr="001C6F3E">
        <w:rPr>
          <w:rFonts w:asciiTheme="minorHAnsi" w:hAnsiTheme="minorHAnsi" w:cstheme="minorHAnsi"/>
          <w:sz w:val="18"/>
          <w:szCs w:val="18"/>
        </w:rPr>
        <w:t>20</w:t>
      </w:r>
      <w:r w:rsidRPr="001C6F3E">
        <w:rPr>
          <w:rFonts w:asciiTheme="minorHAnsi" w:hAnsiTheme="minorHAnsi" w:cstheme="minorHAnsi"/>
          <w:sz w:val="18"/>
          <w:szCs w:val="18"/>
        </w:rPr>
        <w:t>-16:</w:t>
      </w:r>
      <w:r w:rsidR="00397AF5" w:rsidRPr="001C6F3E">
        <w:rPr>
          <w:rFonts w:asciiTheme="minorHAnsi" w:hAnsiTheme="minorHAnsi" w:cstheme="minorHAnsi"/>
          <w:sz w:val="18"/>
          <w:szCs w:val="18"/>
        </w:rPr>
        <w:t>40</w:t>
      </w:r>
      <w:r w:rsidRPr="001C6F3E">
        <w:rPr>
          <w:rFonts w:asciiTheme="minorHAnsi" w:hAnsiTheme="minorHAnsi" w:cstheme="minorHAnsi"/>
          <w:sz w:val="18"/>
          <w:szCs w:val="18"/>
        </w:rPr>
        <w:t xml:space="preserve">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4: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Death and the family: children, inheritance, and heirs</w:t>
      </w:r>
      <w:r w:rsidR="007F475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7F475B">
        <w:rPr>
          <w:rFonts w:asciiTheme="minorHAnsi" w:hAnsiTheme="minorHAnsi" w:cstheme="minorHAnsi"/>
          <w:sz w:val="18"/>
          <w:szCs w:val="18"/>
        </w:rPr>
        <w:t>(chair: Kate Marlow, Durham University)</w:t>
      </w:r>
    </w:p>
    <w:p w14:paraId="278EC354" w14:textId="2C789D9A" w:rsidR="00F8648D" w:rsidRPr="001C6F3E" w:rsidRDefault="009F2244" w:rsidP="00F8648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proofErr w:type="spellStart"/>
      <w:r w:rsidR="00F8648D" w:rsidRPr="001C6F3E">
        <w:rPr>
          <w:rFonts w:asciiTheme="minorHAnsi" w:hAnsiTheme="minorHAnsi" w:cstheme="minorHAnsi"/>
          <w:sz w:val="18"/>
          <w:szCs w:val="18"/>
        </w:rPr>
        <w:t>Eyal</w:t>
      </w:r>
      <w:proofErr w:type="spellEnd"/>
      <w:r w:rsidR="00F8648D" w:rsidRPr="001C6F3E">
        <w:rPr>
          <w:rFonts w:asciiTheme="minorHAnsi" w:hAnsiTheme="minorHAnsi" w:cstheme="minorHAnsi"/>
          <w:sz w:val="18"/>
          <w:szCs w:val="18"/>
        </w:rPr>
        <w:t xml:space="preserve"> Levinson (Hebrew University of Jerusalem) 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‘My beloved daughter </w:t>
      </w:r>
      <w:proofErr w:type="spellStart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Minne</w:t>
      </w:r>
      <w:proofErr w:type="spellEnd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of blessed memory has brought me very low</w:t>
      </w:r>
      <w:r w:rsidR="00DA162A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Paternal grief in Europe during the high and late middle </w:t>
      </w:r>
      <w:proofErr w:type="gramStart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ages</w:t>
      </w:r>
      <w:proofErr w:type="gramEnd"/>
      <w:r w:rsidR="00743FD4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AE83C6B" w14:textId="2A42EB3F" w:rsidR="00F8648D" w:rsidRPr="001C6F3E" w:rsidRDefault="00F8648D" w:rsidP="00F8648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Chris Woodyard (Independent) 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Putting the nursery into mourning</w:t>
      </w:r>
      <w:r w:rsidR="00DA162A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Children in </w:t>
      </w:r>
      <w:proofErr w:type="gramStart"/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rape</w:t>
      </w:r>
      <w:proofErr w:type="gramEnd"/>
      <w:r w:rsidR="00947EE1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A62929D" w14:textId="01801B92" w:rsidR="00F8648D" w:rsidRPr="001C6F3E" w:rsidRDefault="009F2244" w:rsidP="00F8648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Professor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Laura </w:t>
      </w:r>
      <w:proofErr w:type="spellStart"/>
      <w:r w:rsidR="00F8648D" w:rsidRPr="001C6F3E">
        <w:rPr>
          <w:rFonts w:asciiTheme="minorHAnsi" w:hAnsiTheme="minorHAnsi" w:cstheme="minorHAnsi"/>
          <w:sz w:val="18"/>
          <w:szCs w:val="18"/>
        </w:rPr>
        <w:t>Ugolini</w:t>
      </w:r>
      <w:proofErr w:type="spellEnd"/>
      <w:r w:rsidR="00F8648D" w:rsidRPr="001C6F3E">
        <w:rPr>
          <w:rFonts w:asciiTheme="minorHAnsi" w:hAnsiTheme="minorHAnsi" w:cstheme="minorHAnsi"/>
          <w:sz w:val="18"/>
          <w:szCs w:val="18"/>
        </w:rPr>
        <w:t xml:space="preserve"> (University of Wolverhampton) 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Death, </w:t>
      </w:r>
      <w:proofErr w:type="gramStart"/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L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oss</w:t>
      </w:r>
      <w:proofErr w:type="gramEnd"/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and 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nheritance: </w:t>
      </w:r>
      <w:r w:rsidR="00B17E46" w:rsidRPr="001C6F3E">
        <w:rPr>
          <w:rFonts w:asciiTheme="minorHAnsi" w:hAnsiTheme="minorHAnsi" w:cstheme="minorHAnsi"/>
          <w:i/>
          <w:iCs/>
          <w:sz w:val="18"/>
          <w:szCs w:val="18"/>
        </w:rPr>
        <w:t>M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iddle-class fathers and sons in </w:t>
      </w:r>
      <w:r w:rsidR="003616EC">
        <w:rPr>
          <w:rFonts w:asciiTheme="minorHAnsi" w:hAnsiTheme="minorHAnsi" w:cstheme="minorHAnsi"/>
          <w:i/>
          <w:iCs/>
          <w:sz w:val="18"/>
          <w:szCs w:val="18"/>
        </w:rPr>
        <w:t>late 19</w:t>
      </w:r>
      <w:r w:rsidR="003616EC" w:rsidRPr="003616EC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th</w:t>
      </w:r>
      <w:r w:rsidR="003616EC">
        <w:rPr>
          <w:rFonts w:asciiTheme="minorHAnsi" w:hAnsiTheme="minorHAnsi" w:cstheme="minorHAnsi"/>
          <w:i/>
          <w:iCs/>
          <w:sz w:val="18"/>
          <w:szCs w:val="18"/>
        </w:rPr>
        <w:t>- and early 20</w:t>
      </w:r>
      <w:r w:rsidR="003616EC" w:rsidRPr="003616EC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th</w:t>
      </w:r>
      <w:r w:rsidR="003616EC">
        <w:rPr>
          <w:rFonts w:asciiTheme="minorHAnsi" w:hAnsiTheme="minorHAnsi" w:cstheme="minorHAnsi"/>
          <w:i/>
          <w:iCs/>
          <w:sz w:val="18"/>
          <w:szCs w:val="18"/>
        </w:rPr>
        <w:t>-century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England</w:t>
      </w:r>
      <w:r w:rsidR="002A577B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9E98BC1" w14:textId="5F1EB596" w:rsidR="00F8648D" w:rsidRPr="001C6F3E" w:rsidRDefault="00F8648D" w:rsidP="00F8648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38292B49" w14:textId="77777777" w:rsidR="00DE0D2E" w:rsidRPr="001C6F3E" w:rsidRDefault="00DE0D2E" w:rsidP="00F8648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FA3713D" w14:textId="3F4F1FE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lastRenderedPageBreak/>
        <w:t>16:</w:t>
      </w:r>
      <w:r w:rsidR="00397AF5" w:rsidRPr="001C6F3E">
        <w:rPr>
          <w:rFonts w:asciiTheme="minorHAnsi" w:hAnsiTheme="minorHAnsi" w:cstheme="minorHAnsi"/>
          <w:sz w:val="18"/>
          <w:szCs w:val="18"/>
        </w:rPr>
        <w:t>40</w:t>
      </w:r>
      <w:r w:rsidRPr="001C6F3E">
        <w:rPr>
          <w:rFonts w:asciiTheme="minorHAnsi" w:hAnsiTheme="minorHAnsi" w:cstheme="minorHAnsi"/>
          <w:sz w:val="18"/>
          <w:szCs w:val="18"/>
        </w:rPr>
        <w:t xml:space="preserve">-17:00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Break</w:t>
      </w:r>
    </w:p>
    <w:p w14:paraId="0C3BEA09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718E0993" w14:textId="25755A58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17:00-18:00 –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Keynote lecture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 (chair: Richard Asquith, Royal Holloway, University of London)</w:t>
      </w:r>
    </w:p>
    <w:p w14:paraId="71122FFB" w14:textId="2B360288" w:rsidR="00F8648D" w:rsidRPr="001C6F3E" w:rsidRDefault="00F8648D" w:rsidP="00F864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Dr Jessica Barker (</w:t>
      </w:r>
      <w:proofErr w:type="spellStart"/>
      <w:r w:rsidRPr="001C6F3E">
        <w:rPr>
          <w:rFonts w:asciiTheme="minorHAnsi" w:hAnsiTheme="minorHAnsi" w:cstheme="minorHAnsi"/>
          <w:sz w:val="18"/>
          <w:szCs w:val="18"/>
        </w:rPr>
        <w:t>Courtauld</w:t>
      </w:r>
      <w:proofErr w:type="spellEnd"/>
      <w:r w:rsidRPr="001C6F3E">
        <w:rPr>
          <w:rFonts w:asciiTheme="minorHAnsi" w:hAnsiTheme="minorHAnsi" w:cstheme="minorHAnsi"/>
          <w:sz w:val="18"/>
          <w:szCs w:val="18"/>
        </w:rPr>
        <w:t xml:space="preserve"> Institute of Art)</w:t>
      </w:r>
      <w:r w:rsidR="005163AE" w:rsidRPr="001C6F3E">
        <w:rPr>
          <w:rFonts w:asciiTheme="minorHAnsi" w:hAnsiTheme="minorHAnsi" w:cstheme="minorHAnsi"/>
          <w:sz w:val="18"/>
          <w:szCs w:val="18"/>
        </w:rPr>
        <w:t xml:space="preserve"> </w:t>
      </w:r>
      <w:r w:rsidR="005163AE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Love after Death in the Middle Ages </w:t>
      </w:r>
    </w:p>
    <w:p w14:paraId="61C79975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4156FF49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418C6EEF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b/>
          <w:bCs/>
          <w:sz w:val="18"/>
          <w:szCs w:val="18"/>
        </w:rPr>
        <w:t>Friday 16 April</w:t>
      </w:r>
    </w:p>
    <w:p w14:paraId="43889161" w14:textId="778062E8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9:</w:t>
      </w:r>
      <w:r w:rsidR="00DA162A" w:rsidRPr="001C6F3E">
        <w:rPr>
          <w:rFonts w:asciiTheme="minorHAnsi" w:hAnsiTheme="minorHAnsi" w:cstheme="minorHAnsi"/>
          <w:sz w:val="18"/>
          <w:szCs w:val="18"/>
        </w:rPr>
        <w:t>40</w:t>
      </w:r>
      <w:r w:rsidRPr="001C6F3E">
        <w:rPr>
          <w:rFonts w:asciiTheme="minorHAnsi" w:hAnsiTheme="minorHAnsi" w:cstheme="minorHAnsi"/>
          <w:sz w:val="18"/>
          <w:szCs w:val="18"/>
        </w:rPr>
        <w:t xml:space="preserve">-9:45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Introductions</w:t>
      </w:r>
    </w:p>
    <w:p w14:paraId="693E05CF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2D7A9866" w14:textId="1D5442B8" w:rsidR="00E56104" w:rsidRDefault="00F8648D" w:rsidP="00E56104">
      <w:pPr>
        <w:ind w:left="720" w:hanging="720"/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9:45-10:55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1: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Death in communities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 </w:t>
      </w:r>
      <w:r w:rsidR="00E56104" w:rsidRPr="001C6F3E">
        <w:rPr>
          <w:rFonts w:asciiTheme="minorHAnsi" w:hAnsiTheme="minorHAnsi" w:cstheme="minorHAnsi"/>
          <w:sz w:val="18"/>
          <w:szCs w:val="18"/>
        </w:rPr>
        <w:t xml:space="preserve">(chair: Georgios </w:t>
      </w:r>
      <w:proofErr w:type="spellStart"/>
      <w:r w:rsidR="00E56104" w:rsidRPr="001C6F3E">
        <w:rPr>
          <w:rFonts w:asciiTheme="minorHAnsi" w:eastAsia="Times New Roman" w:hAnsiTheme="minorHAnsi" w:cstheme="minorHAnsi"/>
          <w:color w:val="202124"/>
          <w:spacing w:val="3"/>
          <w:sz w:val="18"/>
          <w:szCs w:val="18"/>
          <w:lang w:eastAsia="en-GB"/>
        </w:rPr>
        <w:t>Argiantopoulos</w:t>
      </w:r>
      <w:proofErr w:type="spellEnd"/>
      <w:r w:rsidR="00E56104" w:rsidRPr="001C6F3E">
        <w:rPr>
          <w:rFonts w:asciiTheme="minorHAnsi" w:eastAsia="Times New Roman" w:hAnsiTheme="minorHAnsi" w:cstheme="minorHAnsi"/>
          <w:color w:val="202124"/>
          <w:spacing w:val="3"/>
          <w:sz w:val="18"/>
          <w:szCs w:val="18"/>
          <w:lang w:eastAsia="en-GB"/>
        </w:rPr>
        <w:t>, Royal Holloway, University of London)</w:t>
      </w:r>
    </w:p>
    <w:p w14:paraId="28AB458F" w14:textId="7FBA69D2" w:rsidR="00F8648D" w:rsidRPr="00E56104" w:rsidRDefault="00AB713F" w:rsidP="00E5610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E56104">
        <w:rPr>
          <w:rFonts w:asciiTheme="minorHAnsi" w:hAnsiTheme="minorHAnsi" w:cstheme="minorHAnsi"/>
          <w:sz w:val="18"/>
          <w:szCs w:val="18"/>
        </w:rPr>
        <w:t>Dr Nicola Lowe</w:t>
      </w:r>
      <w:r w:rsidR="002B4330" w:rsidRPr="00E56104">
        <w:rPr>
          <w:rFonts w:asciiTheme="minorHAnsi" w:hAnsiTheme="minorHAnsi" w:cstheme="minorHAnsi"/>
          <w:sz w:val="18"/>
          <w:szCs w:val="18"/>
        </w:rPr>
        <w:t xml:space="preserve"> (Independent), </w:t>
      </w:r>
      <w:r w:rsidR="002B4330" w:rsidRPr="00E56104">
        <w:rPr>
          <w:rFonts w:asciiTheme="minorHAnsi" w:hAnsiTheme="minorHAnsi" w:cstheme="minorHAnsi"/>
          <w:i/>
          <w:iCs/>
          <w:sz w:val="18"/>
          <w:szCs w:val="18"/>
        </w:rPr>
        <w:t xml:space="preserve">‘For all the faithful departed’: </w:t>
      </w:r>
      <w:proofErr w:type="spellStart"/>
      <w:r w:rsidR="002B4330" w:rsidRPr="00E56104">
        <w:rPr>
          <w:rFonts w:asciiTheme="minorHAnsi" w:hAnsiTheme="minorHAnsi" w:cstheme="minorHAnsi"/>
          <w:i/>
          <w:iCs/>
          <w:sz w:val="18"/>
          <w:szCs w:val="18"/>
        </w:rPr>
        <w:t>Charnelling</w:t>
      </w:r>
      <w:proofErr w:type="spellEnd"/>
      <w:r w:rsidR="002B4330" w:rsidRPr="00E56104">
        <w:rPr>
          <w:rFonts w:asciiTheme="minorHAnsi" w:hAnsiTheme="minorHAnsi" w:cstheme="minorHAnsi"/>
          <w:i/>
          <w:iCs/>
          <w:sz w:val="18"/>
          <w:szCs w:val="18"/>
        </w:rPr>
        <w:t xml:space="preserve"> as collective commemoration in fourteenth-century Oxfordshire</w:t>
      </w:r>
    </w:p>
    <w:p w14:paraId="4D984036" w14:textId="2B2918F9" w:rsidR="00F8648D" w:rsidRPr="001C6F3E" w:rsidRDefault="009F2244" w:rsidP="00F864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Miriam Wendling (KU Leuven) 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The Benefits of 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D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eath: endowments for students at the old university of Leuven</w:t>
      </w:r>
      <w:r w:rsidR="00B44DFA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4E43979" w14:textId="62AFC97E" w:rsidR="00F8648D" w:rsidRPr="001C6F3E" w:rsidRDefault="00F8648D" w:rsidP="00303C1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Catriona Byers (KCL) 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The gathering place of sin and death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ocial order and public perception at the Paris morgue</w:t>
      </w:r>
      <w:r w:rsidR="00303C1B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27DB957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4C3C050A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10:55-11:15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Break</w:t>
      </w:r>
    </w:p>
    <w:p w14:paraId="359A2095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4057F6CB" w14:textId="060C26F1" w:rsidR="00821475" w:rsidRPr="002A26FC" w:rsidRDefault="00F8648D" w:rsidP="00821475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11:15-12:35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2: </w:t>
      </w:r>
      <w:r w:rsidR="00821475"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The body after death: burial and physical responses</w:t>
      </w:r>
      <w:r w:rsidR="002A26FC">
        <w:rPr>
          <w:rFonts w:asciiTheme="minorHAnsi" w:hAnsiTheme="minorHAnsi" w:cstheme="minorHAnsi"/>
          <w:sz w:val="18"/>
          <w:szCs w:val="18"/>
        </w:rPr>
        <w:t xml:space="preserve"> (chair: Richard Asquith, Royal Holloway, University of London)</w:t>
      </w:r>
    </w:p>
    <w:p w14:paraId="09A396B3" w14:textId="0CD1DA17" w:rsidR="00821475" w:rsidRPr="001C6F3E" w:rsidRDefault="009F2244" w:rsidP="008214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Billie-Gina Thomason (Liverpool John </w:t>
      </w:r>
      <w:proofErr w:type="spellStart"/>
      <w:r w:rsidR="00821475" w:rsidRPr="001C6F3E">
        <w:rPr>
          <w:rFonts w:asciiTheme="minorHAnsi" w:hAnsiTheme="minorHAnsi" w:cstheme="minorHAnsi"/>
          <w:sz w:val="18"/>
          <w:szCs w:val="18"/>
        </w:rPr>
        <w:t>Moores</w:t>
      </w:r>
      <w:proofErr w:type="spellEnd"/>
      <w:r w:rsidR="00821475" w:rsidRPr="001C6F3E">
        <w:rPr>
          <w:rFonts w:asciiTheme="minorHAnsi" w:hAnsiTheme="minorHAnsi" w:cstheme="minorHAnsi"/>
          <w:sz w:val="18"/>
          <w:szCs w:val="18"/>
        </w:rPr>
        <w:t xml:space="preserve">) </w:t>
      </w:r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>James Allen, Gender Passing, and the Body after Death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930BB6" w14:textId="69A86CBC" w:rsidR="00CE7504" w:rsidRPr="001C6F3E" w:rsidRDefault="009F2244" w:rsidP="00CE75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proofErr w:type="spellStart"/>
      <w:r w:rsidR="00821475" w:rsidRPr="001C6F3E">
        <w:rPr>
          <w:rFonts w:asciiTheme="minorHAnsi" w:hAnsiTheme="minorHAnsi" w:cstheme="minorHAnsi"/>
          <w:sz w:val="18"/>
          <w:szCs w:val="18"/>
        </w:rPr>
        <w:t>Taline</w:t>
      </w:r>
      <w:proofErr w:type="spellEnd"/>
      <w:r w:rsidR="00821475" w:rsidRPr="001C6F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21475" w:rsidRPr="001C6F3E">
        <w:rPr>
          <w:rFonts w:asciiTheme="minorHAnsi" w:hAnsiTheme="minorHAnsi" w:cstheme="minorHAnsi"/>
          <w:sz w:val="18"/>
          <w:szCs w:val="18"/>
        </w:rPr>
        <w:t>Garibian</w:t>
      </w:r>
      <w:proofErr w:type="spellEnd"/>
      <w:r w:rsidR="00821475" w:rsidRPr="001C6F3E">
        <w:rPr>
          <w:rFonts w:asciiTheme="minorHAnsi" w:hAnsiTheme="minorHAnsi" w:cstheme="minorHAnsi"/>
          <w:sz w:val="18"/>
          <w:szCs w:val="18"/>
        </w:rPr>
        <w:t xml:space="preserve"> (Oxford Centre for the History of Science, Medicine, and Technology) </w:t>
      </w:r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>Dealing with Corpses after Mass Violence from the French Revolution to the First World War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B09675" w14:textId="7D6053F7" w:rsidR="00821475" w:rsidRPr="001C6F3E" w:rsidRDefault="009F2244" w:rsidP="00CE75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821475" w:rsidRPr="001C6F3E">
        <w:rPr>
          <w:rFonts w:asciiTheme="minorHAnsi" w:hAnsiTheme="minorHAnsi" w:cstheme="minorHAnsi"/>
          <w:sz w:val="18"/>
          <w:szCs w:val="18"/>
        </w:rPr>
        <w:t xml:space="preserve">Aoife </w:t>
      </w:r>
      <w:proofErr w:type="spellStart"/>
      <w:r w:rsidR="00821475" w:rsidRPr="001C6F3E">
        <w:rPr>
          <w:rFonts w:asciiTheme="minorHAnsi" w:hAnsiTheme="minorHAnsi" w:cstheme="minorHAnsi"/>
          <w:sz w:val="18"/>
          <w:szCs w:val="18"/>
        </w:rPr>
        <w:t>Bhreatnach</w:t>
      </w:r>
      <w:proofErr w:type="spellEnd"/>
      <w:r w:rsidR="00821475" w:rsidRPr="001C6F3E">
        <w:rPr>
          <w:rFonts w:asciiTheme="minorHAnsi" w:hAnsiTheme="minorHAnsi" w:cstheme="minorHAnsi"/>
          <w:sz w:val="18"/>
          <w:szCs w:val="18"/>
        </w:rPr>
        <w:t xml:space="preserve"> (Independent) </w:t>
      </w:r>
      <w:r w:rsidR="00821475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Inclusion and Exile: Burying the destitute in Cork city, 1830-1880 </w:t>
      </w:r>
    </w:p>
    <w:p w14:paraId="6512ED22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222023C5" w14:textId="19C12BB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12:35-13:</w:t>
      </w:r>
      <w:r w:rsidR="008D6F45" w:rsidRPr="001C6F3E">
        <w:rPr>
          <w:rFonts w:asciiTheme="minorHAnsi" w:hAnsiTheme="minorHAnsi" w:cstheme="minorHAnsi"/>
          <w:sz w:val="18"/>
          <w:szCs w:val="18"/>
        </w:rPr>
        <w:t>3</w:t>
      </w:r>
      <w:r w:rsidRPr="001C6F3E">
        <w:rPr>
          <w:rFonts w:asciiTheme="minorHAnsi" w:hAnsiTheme="minorHAnsi" w:cstheme="minorHAnsi"/>
          <w:sz w:val="18"/>
          <w:szCs w:val="18"/>
        </w:rPr>
        <w:t xml:space="preserve">5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Lunch break</w:t>
      </w:r>
    </w:p>
    <w:p w14:paraId="33BC8C8D" w14:textId="77777777" w:rsidR="00B06EEC" w:rsidRPr="001C6F3E" w:rsidRDefault="00B06EEC" w:rsidP="00F8648D">
      <w:pPr>
        <w:rPr>
          <w:rFonts w:asciiTheme="minorHAnsi" w:hAnsiTheme="minorHAnsi" w:cstheme="minorHAnsi"/>
          <w:sz w:val="18"/>
          <w:szCs w:val="18"/>
        </w:rPr>
      </w:pPr>
    </w:p>
    <w:p w14:paraId="1F9BF0E3" w14:textId="77777777" w:rsidR="00E56104" w:rsidRPr="001C6F3E" w:rsidRDefault="00F8648D" w:rsidP="00E56104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13:</w:t>
      </w:r>
      <w:r w:rsidR="008D6F45" w:rsidRPr="001C6F3E">
        <w:rPr>
          <w:rFonts w:asciiTheme="minorHAnsi" w:hAnsiTheme="minorHAnsi" w:cstheme="minorHAnsi"/>
          <w:sz w:val="18"/>
          <w:szCs w:val="18"/>
        </w:rPr>
        <w:t>3</w:t>
      </w:r>
      <w:r w:rsidRPr="001C6F3E">
        <w:rPr>
          <w:rFonts w:asciiTheme="minorHAnsi" w:hAnsiTheme="minorHAnsi" w:cstheme="minorHAnsi"/>
          <w:sz w:val="18"/>
          <w:szCs w:val="18"/>
        </w:rPr>
        <w:t xml:space="preserve">5-14:55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3: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The gendered experience of mourning: widows and widowhood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 </w:t>
      </w:r>
      <w:r w:rsidR="00E56104" w:rsidRPr="001C6F3E">
        <w:rPr>
          <w:rFonts w:asciiTheme="minorHAnsi" w:hAnsiTheme="minorHAnsi" w:cstheme="minorHAnsi"/>
          <w:sz w:val="18"/>
          <w:szCs w:val="18"/>
        </w:rPr>
        <w:t>(chair: Catia Rodrigues, Royal Holloway, University of London)</w:t>
      </w:r>
    </w:p>
    <w:p w14:paraId="48B57E10" w14:textId="47D50E22" w:rsidR="00F8648D" w:rsidRPr="001C6F3E" w:rsidRDefault="00F46021" w:rsidP="00F864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Clive Burgess (Royal Holloway, University of London)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A Concealed World? Wealthy widows in the late medieval urban parish</w:t>
      </w:r>
    </w:p>
    <w:p w14:paraId="4C9206AE" w14:textId="3857CF39" w:rsidR="00F8648D" w:rsidRPr="001C6F3E" w:rsidRDefault="00F8648D" w:rsidP="00F8648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1C6F3E">
        <w:rPr>
          <w:rFonts w:asciiTheme="minorHAnsi" w:hAnsiTheme="minorHAnsi" w:cstheme="minorHAnsi"/>
          <w:sz w:val="18"/>
          <w:szCs w:val="18"/>
        </w:rPr>
        <w:t>Andreia</w:t>
      </w:r>
      <w:proofErr w:type="spellEnd"/>
      <w:r w:rsidRPr="001C6F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C6F3E">
        <w:rPr>
          <w:rFonts w:asciiTheme="minorHAnsi" w:hAnsiTheme="minorHAnsi" w:cstheme="minorHAnsi"/>
          <w:sz w:val="18"/>
          <w:szCs w:val="18"/>
        </w:rPr>
        <w:t>Fontenete</w:t>
      </w:r>
      <w:proofErr w:type="spellEnd"/>
      <w:r w:rsidRPr="001C6F3E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C6F3E">
        <w:rPr>
          <w:rFonts w:asciiTheme="minorHAnsi" w:hAnsiTheme="minorHAnsi" w:cstheme="minorHAnsi"/>
          <w:sz w:val="18"/>
          <w:szCs w:val="18"/>
        </w:rPr>
        <w:t>Louro</w:t>
      </w:r>
      <w:proofErr w:type="spellEnd"/>
      <w:r w:rsidRPr="001C6F3E">
        <w:rPr>
          <w:rFonts w:asciiTheme="minorHAnsi" w:hAnsiTheme="minorHAnsi" w:cstheme="minorHAnsi"/>
          <w:sz w:val="18"/>
          <w:szCs w:val="18"/>
        </w:rPr>
        <w:t xml:space="preserve"> (</w:t>
      </w:r>
      <w:r w:rsidR="005402A8" w:rsidRPr="001C6F3E">
        <w:rPr>
          <w:rFonts w:asciiTheme="minorHAnsi" w:hAnsiTheme="minorHAnsi" w:cstheme="minorHAnsi"/>
          <w:sz w:val="18"/>
          <w:szCs w:val="18"/>
        </w:rPr>
        <w:t>Centre for the Humanities, NOVA University Lisbon</w:t>
      </w:r>
      <w:r w:rsidRPr="001C6F3E">
        <w:rPr>
          <w:rFonts w:asciiTheme="minorHAnsi" w:hAnsiTheme="minorHAnsi" w:cstheme="minorHAnsi"/>
          <w:sz w:val="18"/>
          <w:szCs w:val="18"/>
        </w:rPr>
        <w:t xml:space="preserve">)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Life after </w:t>
      </w:r>
      <w:r w:rsidR="009C56CE" w:rsidRPr="001C6F3E">
        <w:rPr>
          <w:rFonts w:asciiTheme="minorHAnsi" w:hAnsiTheme="minorHAnsi" w:cstheme="minorHAnsi"/>
          <w:i/>
          <w:iCs/>
          <w:sz w:val="18"/>
          <w:szCs w:val="18"/>
        </w:rPr>
        <w:t>H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usband's </w:t>
      </w:r>
      <w:r w:rsidR="009C56CE" w:rsidRPr="001C6F3E">
        <w:rPr>
          <w:rFonts w:asciiTheme="minorHAnsi" w:hAnsiTheme="minorHAnsi" w:cstheme="minorHAnsi"/>
          <w:i/>
          <w:iCs/>
          <w:sz w:val="18"/>
          <w:szCs w:val="18"/>
        </w:rPr>
        <w:t>D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eath: 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M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anorial management and widowhood of Infanta Isabel (1511/12-1576)</w:t>
      </w:r>
      <w:r w:rsidR="008C5B22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D4D88DC" w14:textId="34856E9E" w:rsidR="008D6F45" w:rsidRPr="001C6F3E" w:rsidRDefault="008D6F45" w:rsidP="008D6F4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Amanda </w:t>
      </w:r>
      <w:proofErr w:type="spellStart"/>
      <w:r w:rsidRPr="001C6F3E">
        <w:rPr>
          <w:rFonts w:asciiTheme="minorHAnsi" w:hAnsiTheme="minorHAnsi" w:cstheme="minorHAnsi"/>
          <w:sz w:val="18"/>
          <w:szCs w:val="18"/>
        </w:rPr>
        <w:t>Bohne</w:t>
      </w:r>
      <w:proofErr w:type="spellEnd"/>
      <w:r w:rsidRPr="001C6F3E">
        <w:rPr>
          <w:rFonts w:asciiTheme="minorHAnsi" w:hAnsiTheme="minorHAnsi" w:cstheme="minorHAnsi"/>
          <w:sz w:val="18"/>
          <w:szCs w:val="18"/>
        </w:rPr>
        <w:t xml:space="preserve"> (University of Illinois)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Mourning and Responsibility in Fourteenth-Century Deportment Books and The Wife of Bath's Prologue </w:t>
      </w:r>
    </w:p>
    <w:p w14:paraId="191722D8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27A085F2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14:55-15:14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Break</w:t>
      </w:r>
    </w:p>
    <w:p w14:paraId="5EFEE089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72F8C73A" w14:textId="60453F84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15:15-16:35 – </w:t>
      </w:r>
      <w:r w:rsidR="002C1C14" w:rsidRPr="001C6F3E">
        <w:rPr>
          <w:rFonts w:asciiTheme="minorHAnsi" w:hAnsiTheme="minorHAnsi" w:cstheme="minorHAnsi"/>
          <w:b/>
          <w:bCs/>
          <w:sz w:val="18"/>
          <w:szCs w:val="18"/>
        </w:rPr>
        <w:t xml:space="preserve">Panel 4: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Death and </w:t>
      </w:r>
      <w:r w:rsidR="00CC3A33"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p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ortraiture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 (chair: </w:t>
      </w:r>
      <w:r w:rsidR="009237CE"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Christine </w:t>
      </w:r>
      <w:proofErr w:type="spellStart"/>
      <w:r w:rsidR="00663092" w:rsidRPr="001C6F3E">
        <w:rPr>
          <w:rFonts w:asciiTheme="minorHAnsi" w:hAnsiTheme="minorHAnsi" w:cstheme="minorHAnsi"/>
          <w:sz w:val="18"/>
          <w:szCs w:val="18"/>
        </w:rPr>
        <w:t>Slobogin</w:t>
      </w:r>
      <w:proofErr w:type="spellEnd"/>
      <w:r w:rsidR="00663092" w:rsidRPr="001C6F3E">
        <w:rPr>
          <w:rFonts w:asciiTheme="minorHAnsi" w:hAnsiTheme="minorHAnsi" w:cstheme="minorHAnsi"/>
          <w:sz w:val="18"/>
          <w:szCs w:val="18"/>
        </w:rPr>
        <w:t>, Birkbeck, University of London)</w:t>
      </w:r>
    </w:p>
    <w:p w14:paraId="4CFFE5A5" w14:textId="7DF17BF6" w:rsidR="00F8648D" w:rsidRPr="001C6F3E" w:rsidRDefault="009F2244" w:rsidP="00F864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Dr </w:t>
      </w:r>
      <w:r w:rsidR="00F8648D" w:rsidRPr="001C6F3E">
        <w:rPr>
          <w:rFonts w:asciiTheme="minorHAnsi" w:hAnsiTheme="minorHAnsi" w:cstheme="minorHAnsi"/>
          <w:sz w:val="18"/>
          <w:szCs w:val="18"/>
        </w:rPr>
        <w:t xml:space="preserve">Emily Knight (V&amp;A) 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Portraiture as </w:t>
      </w:r>
      <w:r w:rsidR="002C1C14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melancholy consolation</w:t>
      </w:r>
      <w:r w:rsidR="002C1C14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T</w:t>
      </w:r>
      <w:r w:rsidR="00F8648D" w:rsidRPr="001C6F3E">
        <w:rPr>
          <w:rFonts w:asciiTheme="minorHAnsi" w:hAnsiTheme="minorHAnsi" w:cstheme="minorHAnsi"/>
          <w:i/>
          <w:iCs/>
          <w:sz w:val="18"/>
          <w:szCs w:val="18"/>
        </w:rPr>
        <w:t>he case of Princess Charlotte</w:t>
      </w:r>
      <w:r w:rsidR="00360860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019C23C" w14:textId="342D8108" w:rsidR="00F8648D" w:rsidRPr="001C6F3E" w:rsidRDefault="00F8648D" w:rsidP="00F864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Jean Marie Christensen (Southern Methodist University, Dallas)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The king is dead: Transformation of the royal body and the dynastic portraiture of Charles I's execution</w:t>
      </w:r>
      <w:r w:rsidR="00947EE1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73D42BA" w14:textId="50BBE2B4" w:rsidR="00F8648D" w:rsidRPr="001C6F3E" w:rsidRDefault="00F8648D" w:rsidP="00F8648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lastRenderedPageBreak/>
        <w:t xml:space="preserve">Holly Marsden (University of Winchester and Historic Royal Palaces) </w:t>
      </w:r>
      <w:r w:rsidR="002C1C14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We are the wound</w:t>
      </w:r>
      <w:r w:rsidR="002C1C14" w:rsidRPr="001C6F3E">
        <w:rPr>
          <w:rFonts w:asciiTheme="minorHAnsi" w:hAnsiTheme="minorHAnsi" w:cstheme="minorHAnsi"/>
          <w:i/>
          <w:iCs/>
          <w:sz w:val="18"/>
          <w:szCs w:val="18"/>
        </w:rPr>
        <w:t>’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="007D0D21" w:rsidRPr="001C6F3E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tudying the relationship between sickness and celebrity in the death of Queen Mary II</w:t>
      </w:r>
      <w:r w:rsidR="00B44DFA" w:rsidRPr="001C6F3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40CA87A" w14:textId="77777777" w:rsidR="00F8648D" w:rsidRPr="001C6F3E" w:rsidRDefault="00F8648D" w:rsidP="00F8648D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4A81A94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16:35-17:00 – </w:t>
      </w:r>
      <w:r w:rsidRPr="001C6F3E">
        <w:rPr>
          <w:rFonts w:asciiTheme="minorHAnsi" w:hAnsiTheme="minorHAnsi" w:cstheme="minorHAnsi"/>
          <w:i/>
          <w:iCs/>
          <w:sz w:val="18"/>
          <w:szCs w:val="18"/>
        </w:rPr>
        <w:t>Break</w:t>
      </w:r>
    </w:p>
    <w:p w14:paraId="10105378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5D5EE2CE" w14:textId="00AEA8C8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17:00-18:00 – 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>Keynote lecture</w:t>
      </w:r>
      <w:r w:rsidR="00663092" w:rsidRPr="001C6F3E">
        <w:rPr>
          <w:rFonts w:asciiTheme="minorHAnsi" w:hAnsiTheme="minorHAnsi" w:cstheme="minorHAnsi"/>
          <w:sz w:val="18"/>
          <w:szCs w:val="18"/>
        </w:rPr>
        <w:t xml:space="preserve"> (chair: Dilara Scholz, Royal Holloway, University of London)</w:t>
      </w:r>
    </w:p>
    <w:p w14:paraId="1C2FEC3A" w14:textId="5FCB32AD" w:rsidR="00F8648D" w:rsidRPr="001C6F3E" w:rsidRDefault="00F8648D" w:rsidP="00F864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>Professor Julie Marie-Strange (Durham University)</w:t>
      </w:r>
      <w:r w:rsidR="00154A85" w:rsidRPr="001C6F3E">
        <w:rPr>
          <w:rFonts w:asciiTheme="minorHAnsi" w:hAnsiTheme="minorHAnsi" w:cstheme="minorHAnsi"/>
          <w:sz w:val="18"/>
          <w:szCs w:val="18"/>
        </w:rPr>
        <w:t xml:space="preserve"> </w:t>
      </w:r>
      <w:r w:rsidR="00154A85" w:rsidRPr="001C6F3E">
        <w:rPr>
          <w:rFonts w:asciiTheme="minorHAnsi" w:hAnsiTheme="minorHAnsi" w:cstheme="minorHAnsi"/>
          <w:i/>
          <w:iCs/>
          <w:sz w:val="18"/>
          <w:szCs w:val="18"/>
        </w:rPr>
        <w:t>‘</w:t>
      </w:r>
      <w:r w:rsidR="00154A85" w:rsidRPr="001C6F3E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Loved, mourned &amp; missed': The emotional cosmos of pet death and grief in the long nineteenth </w:t>
      </w:r>
      <w:proofErr w:type="gramStart"/>
      <w:r w:rsidR="00154A85" w:rsidRPr="001C6F3E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century</w:t>
      </w:r>
      <w:proofErr w:type="gramEnd"/>
    </w:p>
    <w:p w14:paraId="0B796894" w14:textId="1F720DC2" w:rsidR="002C1C14" w:rsidRPr="001C6F3E" w:rsidRDefault="002C1C14" w:rsidP="002C1C14">
      <w:pPr>
        <w:rPr>
          <w:rFonts w:asciiTheme="minorHAnsi" w:hAnsiTheme="minorHAnsi" w:cstheme="minorHAnsi"/>
          <w:sz w:val="18"/>
          <w:szCs w:val="18"/>
        </w:rPr>
      </w:pPr>
    </w:p>
    <w:p w14:paraId="46450B58" w14:textId="77777777" w:rsidR="002C1C14" w:rsidRPr="001C6F3E" w:rsidRDefault="002C1C14" w:rsidP="002C1C14">
      <w:pPr>
        <w:rPr>
          <w:rFonts w:asciiTheme="minorHAnsi" w:hAnsiTheme="minorHAnsi" w:cstheme="minorHAnsi"/>
          <w:sz w:val="18"/>
          <w:szCs w:val="18"/>
        </w:rPr>
      </w:pPr>
    </w:p>
    <w:p w14:paraId="61D1061C" w14:textId="7BEBF67C" w:rsidR="002C1C14" w:rsidRPr="001C6F3E" w:rsidRDefault="002C1C14" w:rsidP="000B64A9">
      <w:pPr>
        <w:ind w:left="720" w:hanging="720"/>
        <w:jc w:val="center"/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All times in </w:t>
      </w:r>
      <w:r w:rsidR="009C56CE" w:rsidRPr="001C6F3E">
        <w:rPr>
          <w:rFonts w:asciiTheme="minorHAnsi" w:hAnsiTheme="minorHAnsi" w:cstheme="minorHAnsi"/>
          <w:sz w:val="18"/>
          <w:szCs w:val="18"/>
        </w:rPr>
        <w:t>BST (GMT +1)</w:t>
      </w:r>
      <w:r w:rsidRPr="001C6F3E">
        <w:rPr>
          <w:rFonts w:asciiTheme="minorHAnsi" w:hAnsiTheme="minorHAnsi" w:cstheme="minorHAnsi"/>
          <w:sz w:val="18"/>
          <w:szCs w:val="18"/>
        </w:rPr>
        <w:t>; this schedule may be subject to change</w:t>
      </w:r>
      <w:r w:rsidR="00907925" w:rsidRPr="001C6F3E">
        <w:rPr>
          <w:rFonts w:asciiTheme="minorHAnsi" w:hAnsiTheme="minorHAnsi" w:cstheme="minorHAnsi"/>
          <w:sz w:val="18"/>
          <w:szCs w:val="18"/>
        </w:rPr>
        <w:t>.</w:t>
      </w:r>
    </w:p>
    <w:p w14:paraId="53DDD812" w14:textId="589E3E86" w:rsidR="00DF1010" w:rsidRPr="001C6F3E" w:rsidRDefault="00DF1010" w:rsidP="000B64A9">
      <w:pPr>
        <w:ind w:left="720" w:hanging="720"/>
        <w:jc w:val="center"/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Registration is </w:t>
      </w:r>
      <w:r w:rsidRPr="001C6F3E">
        <w:rPr>
          <w:rFonts w:asciiTheme="minorHAnsi" w:hAnsiTheme="minorHAnsi" w:cstheme="minorHAnsi"/>
          <w:b/>
          <w:bCs/>
          <w:sz w:val="18"/>
          <w:szCs w:val="18"/>
        </w:rPr>
        <w:t>free</w:t>
      </w:r>
      <w:r w:rsidRPr="001C6F3E">
        <w:rPr>
          <w:rFonts w:asciiTheme="minorHAnsi" w:hAnsiTheme="minorHAnsi" w:cstheme="minorHAnsi"/>
          <w:sz w:val="18"/>
          <w:szCs w:val="18"/>
        </w:rPr>
        <w:t xml:space="preserve"> but </w:t>
      </w:r>
      <w:r w:rsidRPr="001C6F3E">
        <w:rPr>
          <w:rFonts w:asciiTheme="minorHAnsi" w:hAnsiTheme="minorHAnsi" w:cstheme="minorHAnsi"/>
          <w:b/>
          <w:bCs/>
          <w:sz w:val="18"/>
          <w:szCs w:val="18"/>
        </w:rPr>
        <w:t>essential</w:t>
      </w:r>
      <w:r w:rsidRPr="001C6F3E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1C6F3E">
        <w:rPr>
          <w:rFonts w:asciiTheme="minorHAnsi" w:hAnsiTheme="minorHAnsi" w:cstheme="minorHAnsi"/>
          <w:sz w:val="18"/>
          <w:szCs w:val="18"/>
        </w:rPr>
        <w:t xml:space="preserve">– to register, please follow this link: </w:t>
      </w:r>
      <w:hyperlink r:id="rId5" w:history="1">
        <w:r w:rsidRPr="001C6F3E">
          <w:rPr>
            <w:rStyle w:val="Hyperlink"/>
            <w:rFonts w:asciiTheme="minorHAnsi" w:hAnsiTheme="minorHAnsi" w:cstheme="minorHAnsi"/>
            <w:sz w:val="18"/>
            <w:szCs w:val="18"/>
          </w:rPr>
          <w:t>Until Death do us Part Tickets | Eventbrite</w:t>
        </w:r>
      </w:hyperlink>
    </w:p>
    <w:p w14:paraId="49D16D1A" w14:textId="16A2A986" w:rsidR="00DF1010" w:rsidRPr="001C6F3E" w:rsidRDefault="00DF1010" w:rsidP="000B64A9">
      <w:pPr>
        <w:ind w:left="720" w:hanging="720"/>
        <w:jc w:val="center"/>
        <w:rPr>
          <w:rFonts w:asciiTheme="minorHAnsi" w:hAnsiTheme="minorHAnsi" w:cstheme="minorHAnsi"/>
          <w:sz w:val="18"/>
          <w:szCs w:val="18"/>
        </w:rPr>
      </w:pPr>
      <w:r w:rsidRPr="001C6F3E">
        <w:rPr>
          <w:rFonts w:asciiTheme="minorHAnsi" w:hAnsiTheme="minorHAnsi" w:cstheme="minorHAnsi"/>
          <w:sz w:val="18"/>
          <w:szCs w:val="18"/>
        </w:rPr>
        <w:t xml:space="preserve">Follow us on Twitter (@RHULdeathconf): </w:t>
      </w:r>
      <w:hyperlink r:id="rId6" w:history="1">
        <w:proofErr w:type="spellStart"/>
        <w:r w:rsidRPr="001C6F3E">
          <w:rPr>
            <w:rStyle w:val="Hyperlink"/>
            <w:rFonts w:asciiTheme="minorHAnsi" w:hAnsiTheme="minorHAnsi" w:cstheme="minorHAnsi"/>
            <w:sz w:val="18"/>
            <w:szCs w:val="18"/>
          </w:rPr>
          <w:t>RHULdeathconference</w:t>
        </w:r>
        <w:proofErr w:type="spellEnd"/>
        <w:r w:rsidRPr="001C6F3E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 (@RHULdeathconf) / Twitter</w:t>
        </w:r>
      </w:hyperlink>
    </w:p>
    <w:p w14:paraId="75868FBC" w14:textId="77777777" w:rsidR="002C1C14" w:rsidRPr="001C6F3E" w:rsidRDefault="002C1C14" w:rsidP="002C1C14">
      <w:pPr>
        <w:rPr>
          <w:rFonts w:asciiTheme="minorHAnsi" w:hAnsiTheme="minorHAnsi" w:cstheme="minorHAnsi"/>
          <w:sz w:val="18"/>
          <w:szCs w:val="18"/>
        </w:rPr>
      </w:pPr>
    </w:p>
    <w:p w14:paraId="75863C6B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39C8BC6C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64F15645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19878982" w14:textId="77777777" w:rsidR="00F8648D" w:rsidRPr="001C6F3E" w:rsidRDefault="00F8648D" w:rsidP="00F8648D">
      <w:pPr>
        <w:rPr>
          <w:rFonts w:asciiTheme="minorHAnsi" w:hAnsiTheme="minorHAnsi" w:cstheme="minorHAnsi"/>
          <w:sz w:val="18"/>
          <w:szCs w:val="18"/>
        </w:rPr>
      </w:pPr>
    </w:p>
    <w:p w14:paraId="04FC7A4A" w14:textId="77777777" w:rsidR="00AF796D" w:rsidRPr="001C6F3E" w:rsidRDefault="002A26FC">
      <w:pPr>
        <w:rPr>
          <w:rFonts w:asciiTheme="minorHAnsi" w:hAnsiTheme="minorHAnsi" w:cstheme="minorHAnsi"/>
          <w:sz w:val="18"/>
          <w:szCs w:val="18"/>
        </w:rPr>
      </w:pPr>
    </w:p>
    <w:sectPr w:rsidR="00AF796D" w:rsidRPr="001C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E2F"/>
    <w:multiLevelType w:val="hybridMultilevel"/>
    <w:tmpl w:val="5102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AAF"/>
    <w:multiLevelType w:val="hybridMultilevel"/>
    <w:tmpl w:val="899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625"/>
    <w:multiLevelType w:val="hybridMultilevel"/>
    <w:tmpl w:val="77F0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F13"/>
    <w:multiLevelType w:val="hybridMultilevel"/>
    <w:tmpl w:val="A668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4E9A"/>
    <w:multiLevelType w:val="hybridMultilevel"/>
    <w:tmpl w:val="481C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5B0"/>
    <w:multiLevelType w:val="hybridMultilevel"/>
    <w:tmpl w:val="F782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49B"/>
    <w:multiLevelType w:val="hybridMultilevel"/>
    <w:tmpl w:val="9F00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067D"/>
    <w:multiLevelType w:val="hybridMultilevel"/>
    <w:tmpl w:val="511E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750A8"/>
    <w:multiLevelType w:val="hybridMultilevel"/>
    <w:tmpl w:val="096C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8D"/>
    <w:rsid w:val="0005269A"/>
    <w:rsid w:val="000804E8"/>
    <w:rsid w:val="000B64A9"/>
    <w:rsid w:val="00154A85"/>
    <w:rsid w:val="00192668"/>
    <w:rsid w:val="001A4A3F"/>
    <w:rsid w:val="001C2590"/>
    <w:rsid w:val="001C6F3E"/>
    <w:rsid w:val="00265FAB"/>
    <w:rsid w:val="002A26FC"/>
    <w:rsid w:val="002A577B"/>
    <w:rsid w:val="002B4330"/>
    <w:rsid w:val="002C1C14"/>
    <w:rsid w:val="002D331F"/>
    <w:rsid w:val="00303C1B"/>
    <w:rsid w:val="00360860"/>
    <w:rsid w:val="003616EC"/>
    <w:rsid w:val="00397AF5"/>
    <w:rsid w:val="004B631A"/>
    <w:rsid w:val="004C4CDA"/>
    <w:rsid w:val="005163AE"/>
    <w:rsid w:val="005402A8"/>
    <w:rsid w:val="005A326C"/>
    <w:rsid w:val="00663092"/>
    <w:rsid w:val="00743FD4"/>
    <w:rsid w:val="007624FA"/>
    <w:rsid w:val="007C1180"/>
    <w:rsid w:val="007D0D21"/>
    <w:rsid w:val="007F475B"/>
    <w:rsid w:val="00821475"/>
    <w:rsid w:val="008B7853"/>
    <w:rsid w:val="008C5B22"/>
    <w:rsid w:val="008D6F45"/>
    <w:rsid w:val="00907925"/>
    <w:rsid w:val="009237CE"/>
    <w:rsid w:val="00947EE1"/>
    <w:rsid w:val="009C56CE"/>
    <w:rsid w:val="009F2244"/>
    <w:rsid w:val="00A73074"/>
    <w:rsid w:val="00A908B5"/>
    <w:rsid w:val="00AB713F"/>
    <w:rsid w:val="00B06EEC"/>
    <w:rsid w:val="00B17E46"/>
    <w:rsid w:val="00B44DFA"/>
    <w:rsid w:val="00B557EB"/>
    <w:rsid w:val="00CB564E"/>
    <w:rsid w:val="00CC3A33"/>
    <w:rsid w:val="00CE7504"/>
    <w:rsid w:val="00D975DC"/>
    <w:rsid w:val="00DA162A"/>
    <w:rsid w:val="00DE0D2E"/>
    <w:rsid w:val="00DF1010"/>
    <w:rsid w:val="00E06104"/>
    <w:rsid w:val="00E56104"/>
    <w:rsid w:val="00F46021"/>
    <w:rsid w:val="00F8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0E98"/>
  <w15:chartTrackingRefBased/>
  <w15:docId w15:val="{5B1F02BD-9EA1-4CD8-82A8-6A05016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RHULdeathconf" TargetMode="External"/><Relationship Id="rId5" Type="http://schemas.openxmlformats.org/officeDocument/2006/relationships/hyperlink" Target="https://www.eventbrite.co.uk/e/until-death-do-us-part-tickets-142837656275?_eboga=152979073.1556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Asquith</dc:creator>
  <cp:keywords/>
  <dc:description/>
  <cp:lastModifiedBy>Richard Asquith</cp:lastModifiedBy>
  <cp:revision>57</cp:revision>
  <dcterms:created xsi:type="dcterms:W3CDTF">2021-02-24T12:39:00Z</dcterms:created>
  <dcterms:modified xsi:type="dcterms:W3CDTF">2021-04-13T11:04:00Z</dcterms:modified>
</cp:coreProperties>
</file>