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1A676" w14:textId="599E2E2D" w:rsidR="00014D43" w:rsidRPr="008C7996" w:rsidRDefault="00014D43" w:rsidP="00014D43">
      <w:pPr>
        <w:pStyle w:val="NoSpacing"/>
        <w:jc w:val="center"/>
        <w:rPr>
          <w:rFonts w:ascii="Times New Roman" w:hAnsi="Times New Roman" w:cs="Times New Roman"/>
          <w:b/>
          <w:bCs/>
          <w:sz w:val="28"/>
          <w:szCs w:val="28"/>
          <w:lang w:eastAsia="en-GB"/>
        </w:rPr>
      </w:pPr>
      <w:bookmarkStart w:id="0" w:name="_GoBack"/>
      <w:bookmarkEnd w:id="0"/>
      <w:r w:rsidRPr="008C7996">
        <w:rPr>
          <w:rFonts w:ascii="Times New Roman" w:hAnsi="Times New Roman" w:cs="Times New Roman"/>
          <w:b/>
          <w:bCs/>
          <w:sz w:val="28"/>
          <w:szCs w:val="28"/>
          <w:lang w:eastAsia="en-GB"/>
        </w:rPr>
        <w:t xml:space="preserve">PhD </w:t>
      </w:r>
      <w:r w:rsidR="00216A27" w:rsidRPr="008C7996">
        <w:rPr>
          <w:rFonts w:ascii="Times New Roman" w:hAnsi="Times New Roman" w:cs="Times New Roman"/>
          <w:b/>
          <w:bCs/>
          <w:sz w:val="28"/>
          <w:szCs w:val="28"/>
          <w:lang w:eastAsia="en-GB"/>
        </w:rPr>
        <w:t>Funding</w:t>
      </w:r>
      <w:r w:rsidRPr="008C7996">
        <w:rPr>
          <w:rFonts w:ascii="Times New Roman" w:hAnsi="Times New Roman" w:cs="Times New Roman"/>
          <w:b/>
          <w:bCs/>
          <w:sz w:val="28"/>
          <w:szCs w:val="28"/>
          <w:lang w:eastAsia="en-GB"/>
        </w:rPr>
        <w:t xml:space="preserve"> in the School of </w:t>
      </w:r>
      <w:r w:rsidR="00584E62" w:rsidRPr="008C7996">
        <w:rPr>
          <w:rFonts w:ascii="Times New Roman" w:hAnsi="Times New Roman" w:cs="Times New Roman"/>
          <w:b/>
          <w:bCs/>
          <w:sz w:val="28"/>
          <w:szCs w:val="28"/>
          <w:lang w:eastAsia="en-GB"/>
        </w:rPr>
        <w:t>Humanities</w:t>
      </w:r>
    </w:p>
    <w:p w14:paraId="37DC0038" w14:textId="3304C3C4" w:rsidR="00014D43" w:rsidRPr="008C7996" w:rsidRDefault="00014D43" w:rsidP="00014D43">
      <w:pPr>
        <w:pStyle w:val="NoSpacing"/>
        <w:jc w:val="center"/>
        <w:rPr>
          <w:rFonts w:ascii="Times New Roman" w:hAnsi="Times New Roman" w:cs="Times New Roman"/>
          <w:b/>
          <w:bCs/>
          <w:sz w:val="28"/>
          <w:szCs w:val="28"/>
          <w:lang w:eastAsia="en-GB"/>
        </w:rPr>
      </w:pPr>
      <w:r w:rsidRPr="008C7996">
        <w:rPr>
          <w:rFonts w:ascii="Times New Roman" w:hAnsi="Times New Roman" w:cs="Times New Roman"/>
          <w:b/>
          <w:bCs/>
          <w:sz w:val="28"/>
          <w:szCs w:val="28"/>
          <w:lang w:eastAsia="en-GB"/>
        </w:rPr>
        <w:t>Royal Holloway, University of London</w:t>
      </w:r>
    </w:p>
    <w:p w14:paraId="0E0127DC" w14:textId="77777777" w:rsidR="00014D43" w:rsidRPr="008C7996" w:rsidRDefault="00014D43" w:rsidP="00014D43">
      <w:pPr>
        <w:pStyle w:val="NoSpacing"/>
        <w:rPr>
          <w:rFonts w:ascii="Times New Roman" w:hAnsi="Times New Roman" w:cs="Times New Roman"/>
          <w:sz w:val="24"/>
          <w:szCs w:val="24"/>
          <w:lang w:eastAsia="en-GB"/>
        </w:rPr>
      </w:pPr>
    </w:p>
    <w:p w14:paraId="1D1F9471" w14:textId="77777777" w:rsidR="00216A27" w:rsidRPr="008C7996" w:rsidRDefault="005812F5" w:rsidP="00216A27">
      <w:pPr>
        <w:pStyle w:val="NoSpacing"/>
        <w:jc w:val="both"/>
        <w:rPr>
          <w:rFonts w:ascii="Times New Roman" w:hAnsi="Times New Roman" w:cs="Times New Roman"/>
          <w:sz w:val="24"/>
          <w:szCs w:val="24"/>
        </w:rPr>
      </w:pPr>
      <w:r w:rsidRPr="008C7996">
        <w:rPr>
          <w:rFonts w:ascii="Times New Roman" w:hAnsi="Times New Roman" w:cs="Times New Roman"/>
          <w:sz w:val="24"/>
          <w:szCs w:val="24"/>
        </w:rPr>
        <w:br/>
      </w:r>
      <w:r w:rsidR="00584E62" w:rsidRPr="008C7996">
        <w:rPr>
          <w:rFonts w:ascii="Times New Roman" w:hAnsi="Times New Roman" w:cs="Times New Roman"/>
          <w:sz w:val="24"/>
          <w:szCs w:val="24"/>
        </w:rPr>
        <w:t xml:space="preserve">The School of Humanities at Royal Holloway, University of London invites </w:t>
      </w:r>
      <w:r w:rsidR="00216A27" w:rsidRPr="008C7996">
        <w:rPr>
          <w:rFonts w:ascii="Times New Roman" w:hAnsi="Times New Roman" w:cs="Times New Roman"/>
          <w:sz w:val="24"/>
          <w:szCs w:val="24"/>
        </w:rPr>
        <w:t xml:space="preserve">PhD </w:t>
      </w:r>
      <w:r w:rsidR="003C0F4B" w:rsidRPr="008C7996">
        <w:rPr>
          <w:rFonts w:ascii="Times New Roman" w:hAnsi="Times New Roman" w:cs="Times New Roman"/>
          <w:sz w:val="24"/>
          <w:szCs w:val="24"/>
        </w:rPr>
        <w:t>applications f</w:t>
      </w:r>
      <w:r w:rsidR="00216A27" w:rsidRPr="008C7996">
        <w:rPr>
          <w:rFonts w:ascii="Times New Roman" w:hAnsi="Times New Roman" w:cs="Times New Roman"/>
          <w:sz w:val="24"/>
          <w:szCs w:val="24"/>
        </w:rPr>
        <w:t>rom candidates looking to begin their studies in September 2022.</w:t>
      </w:r>
    </w:p>
    <w:p w14:paraId="7755FFD0" w14:textId="77777777" w:rsidR="00216A27" w:rsidRPr="008C7996" w:rsidRDefault="00216A27" w:rsidP="00216A27">
      <w:pPr>
        <w:pStyle w:val="NoSpacing"/>
        <w:jc w:val="both"/>
        <w:rPr>
          <w:rFonts w:ascii="Times New Roman" w:hAnsi="Times New Roman" w:cs="Times New Roman"/>
          <w:sz w:val="24"/>
          <w:szCs w:val="24"/>
        </w:rPr>
      </w:pPr>
    </w:p>
    <w:p w14:paraId="077345D0" w14:textId="0D7D6BCD" w:rsidR="00216A27" w:rsidRPr="008C7996" w:rsidRDefault="00584E62" w:rsidP="00216A27">
      <w:pPr>
        <w:pStyle w:val="NoSpacing"/>
        <w:jc w:val="both"/>
        <w:rPr>
          <w:rFonts w:ascii="Times New Roman" w:hAnsi="Times New Roman" w:cs="Times New Roman"/>
          <w:sz w:val="24"/>
          <w:szCs w:val="24"/>
        </w:rPr>
      </w:pPr>
      <w:r w:rsidRPr="008C7996">
        <w:rPr>
          <w:rFonts w:ascii="Times New Roman" w:hAnsi="Times New Roman" w:cs="Times New Roman"/>
          <w:sz w:val="24"/>
          <w:szCs w:val="24"/>
        </w:rPr>
        <w:t>The School</w:t>
      </w:r>
      <w:r w:rsidR="00792CCE" w:rsidRPr="008C7996">
        <w:rPr>
          <w:rFonts w:ascii="Times New Roman" w:hAnsi="Times New Roman" w:cs="Times New Roman"/>
          <w:sz w:val="24"/>
          <w:szCs w:val="24"/>
        </w:rPr>
        <w:t xml:space="preserve"> of Humanities</w:t>
      </w:r>
      <w:r w:rsidRPr="008C7996">
        <w:rPr>
          <w:rFonts w:ascii="Times New Roman" w:hAnsi="Times New Roman" w:cs="Times New Roman"/>
          <w:sz w:val="24"/>
          <w:szCs w:val="24"/>
        </w:rPr>
        <w:t xml:space="preserve"> is a dynamic interdisciplinary </w:t>
      </w:r>
      <w:r w:rsidR="008557B0" w:rsidRPr="008C7996">
        <w:rPr>
          <w:rFonts w:ascii="Times New Roman" w:hAnsi="Times New Roman" w:cs="Times New Roman"/>
          <w:sz w:val="24"/>
          <w:szCs w:val="24"/>
        </w:rPr>
        <w:t>centre</w:t>
      </w:r>
      <w:r w:rsidRPr="008C7996">
        <w:rPr>
          <w:rFonts w:ascii="Times New Roman" w:hAnsi="Times New Roman" w:cs="Times New Roman"/>
          <w:sz w:val="24"/>
          <w:szCs w:val="24"/>
        </w:rPr>
        <w:t xml:space="preserve"> bringing together the departments of </w:t>
      </w:r>
      <w:hyperlink r:id="rId6" w:history="1">
        <w:r w:rsidRPr="008C7996">
          <w:rPr>
            <w:rStyle w:val="Hyperlink"/>
            <w:rFonts w:ascii="Times New Roman" w:hAnsi="Times New Roman" w:cs="Times New Roman"/>
            <w:sz w:val="24"/>
            <w:szCs w:val="24"/>
          </w:rPr>
          <w:t>Classics</w:t>
        </w:r>
      </w:hyperlink>
      <w:r w:rsidRPr="008C7996">
        <w:rPr>
          <w:rFonts w:ascii="Times New Roman" w:hAnsi="Times New Roman" w:cs="Times New Roman"/>
          <w:sz w:val="24"/>
          <w:szCs w:val="24"/>
        </w:rPr>
        <w:t xml:space="preserve">; </w:t>
      </w:r>
      <w:hyperlink r:id="rId7" w:history="1">
        <w:r w:rsidRPr="008C7996">
          <w:rPr>
            <w:rStyle w:val="Hyperlink"/>
            <w:rFonts w:ascii="Times New Roman" w:hAnsi="Times New Roman" w:cs="Times New Roman"/>
            <w:sz w:val="24"/>
            <w:szCs w:val="24"/>
          </w:rPr>
          <w:t>English</w:t>
        </w:r>
      </w:hyperlink>
      <w:r w:rsidRPr="008C7996">
        <w:rPr>
          <w:rFonts w:ascii="Times New Roman" w:hAnsi="Times New Roman" w:cs="Times New Roman"/>
          <w:sz w:val="24"/>
          <w:szCs w:val="24"/>
        </w:rPr>
        <w:t xml:space="preserve">; </w:t>
      </w:r>
      <w:hyperlink r:id="rId8" w:history="1">
        <w:r w:rsidRPr="008C7996">
          <w:rPr>
            <w:rStyle w:val="Hyperlink"/>
            <w:rFonts w:ascii="Times New Roman" w:hAnsi="Times New Roman" w:cs="Times New Roman"/>
            <w:sz w:val="24"/>
            <w:szCs w:val="24"/>
          </w:rPr>
          <w:t>History</w:t>
        </w:r>
      </w:hyperlink>
      <w:r w:rsidRPr="008C7996">
        <w:rPr>
          <w:rFonts w:ascii="Times New Roman" w:hAnsi="Times New Roman" w:cs="Times New Roman"/>
          <w:sz w:val="24"/>
          <w:szCs w:val="24"/>
        </w:rPr>
        <w:t xml:space="preserve">; and </w:t>
      </w:r>
      <w:hyperlink r:id="rId9" w:history="1">
        <w:r w:rsidRPr="008C7996">
          <w:rPr>
            <w:rStyle w:val="Hyperlink"/>
            <w:rFonts w:ascii="Times New Roman" w:hAnsi="Times New Roman" w:cs="Times New Roman"/>
            <w:sz w:val="24"/>
            <w:szCs w:val="24"/>
          </w:rPr>
          <w:t>Languages, Literatures and Cultures</w:t>
        </w:r>
      </w:hyperlink>
      <w:r w:rsidRPr="008C7996">
        <w:rPr>
          <w:rFonts w:ascii="Times New Roman" w:hAnsi="Times New Roman" w:cs="Times New Roman"/>
          <w:sz w:val="24"/>
          <w:szCs w:val="24"/>
        </w:rPr>
        <w:t xml:space="preserve">. </w:t>
      </w:r>
      <w:r w:rsidR="00EF3005" w:rsidRPr="008C7996">
        <w:rPr>
          <w:rFonts w:ascii="Times New Roman" w:hAnsi="Times New Roman" w:cs="Times New Roman"/>
          <w:sz w:val="24"/>
          <w:szCs w:val="24"/>
        </w:rPr>
        <w:t>The School houses numerous research centres and institutes</w:t>
      </w:r>
      <w:r w:rsidR="00550842" w:rsidRPr="008C7996">
        <w:rPr>
          <w:rFonts w:ascii="Times New Roman" w:hAnsi="Times New Roman" w:cs="Times New Roman"/>
          <w:sz w:val="24"/>
          <w:szCs w:val="24"/>
        </w:rPr>
        <w:t>,</w:t>
      </w:r>
      <w:r w:rsidR="00EF3005" w:rsidRPr="008C7996">
        <w:rPr>
          <w:rFonts w:ascii="Times New Roman" w:hAnsi="Times New Roman" w:cs="Times New Roman"/>
          <w:sz w:val="24"/>
          <w:szCs w:val="24"/>
        </w:rPr>
        <w:t xml:space="preserve"> including: The Bedford Centre for the History of Women and Gender; Centre for Visual Cultures; Centre for Victorian Studies; Centre for the Study of the Body and Material Culture; Centre for Oratory and Rhetoric; Humanities and Arts Research Institute; Holocaust Research Institute; Hellenic Institute</w:t>
      </w:r>
      <w:r w:rsidR="00550842" w:rsidRPr="008C7996">
        <w:rPr>
          <w:rFonts w:ascii="Times New Roman" w:hAnsi="Times New Roman" w:cs="Times New Roman"/>
          <w:sz w:val="24"/>
          <w:szCs w:val="24"/>
        </w:rPr>
        <w:t>;</w:t>
      </w:r>
      <w:r w:rsidR="00EF3005" w:rsidRPr="008C7996">
        <w:rPr>
          <w:rFonts w:ascii="Times New Roman" w:hAnsi="Times New Roman" w:cs="Times New Roman"/>
          <w:sz w:val="24"/>
          <w:szCs w:val="24"/>
        </w:rPr>
        <w:t xml:space="preserve"> and Poetics Research Centre.</w:t>
      </w:r>
    </w:p>
    <w:p w14:paraId="0DE8308A" w14:textId="1F9ACA6B" w:rsidR="00216A27" w:rsidRPr="008C7996" w:rsidRDefault="00216A27" w:rsidP="00216A27">
      <w:pPr>
        <w:pStyle w:val="NoSpacing"/>
        <w:jc w:val="both"/>
        <w:rPr>
          <w:rFonts w:ascii="Times New Roman" w:hAnsi="Times New Roman" w:cs="Times New Roman"/>
          <w:sz w:val="24"/>
          <w:szCs w:val="24"/>
        </w:rPr>
      </w:pPr>
    </w:p>
    <w:p w14:paraId="7619447A" w14:textId="13952ACD" w:rsidR="00014D43" w:rsidRPr="008C7996" w:rsidRDefault="00216A27" w:rsidP="00862EF9">
      <w:pPr>
        <w:pStyle w:val="NoSpacing"/>
        <w:jc w:val="both"/>
        <w:rPr>
          <w:rFonts w:ascii="Times New Roman" w:hAnsi="Times New Roman" w:cs="Times New Roman"/>
          <w:sz w:val="24"/>
          <w:szCs w:val="24"/>
        </w:rPr>
      </w:pPr>
      <w:r w:rsidRPr="008C7996">
        <w:rPr>
          <w:rFonts w:ascii="Times New Roman" w:hAnsi="Times New Roman" w:cs="Times New Roman"/>
          <w:sz w:val="24"/>
          <w:szCs w:val="24"/>
        </w:rPr>
        <w:t xml:space="preserve">Royal Holloway leads the </w:t>
      </w:r>
      <w:hyperlink r:id="rId10" w:history="1">
        <w:r w:rsidR="009A2640" w:rsidRPr="009A2640">
          <w:rPr>
            <w:rStyle w:val="Hyperlink"/>
            <w:rFonts w:ascii="Times New Roman" w:hAnsi="Times New Roman" w:cs="Times New Roman"/>
            <w:sz w:val="24"/>
            <w:szCs w:val="24"/>
          </w:rPr>
          <w:t>Techne</w:t>
        </w:r>
      </w:hyperlink>
      <w:r w:rsidRPr="008C7996">
        <w:rPr>
          <w:rFonts w:ascii="Times New Roman" w:hAnsi="Times New Roman" w:cs="Times New Roman"/>
          <w:sz w:val="24"/>
          <w:szCs w:val="24"/>
        </w:rPr>
        <w:t xml:space="preserve"> Doctoral Training Partnership</w:t>
      </w:r>
      <w:r w:rsidR="00862EF9" w:rsidRPr="008C7996">
        <w:rPr>
          <w:rFonts w:ascii="Times New Roman" w:hAnsi="Times New Roman" w:cs="Times New Roman"/>
          <w:sz w:val="24"/>
          <w:szCs w:val="24"/>
        </w:rPr>
        <w:t>,</w:t>
      </w:r>
      <w:r w:rsidRPr="008C7996">
        <w:rPr>
          <w:rFonts w:ascii="Times New Roman" w:hAnsi="Times New Roman" w:cs="Times New Roman"/>
          <w:sz w:val="24"/>
          <w:szCs w:val="24"/>
        </w:rPr>
        <w:t xml:space="preserve"> a consortium funded by the Arts and Humanities Research Council which awards c. 50 fully-funded PhD studentships each year. </w:t>
      </w:r>
      <w:r w:rsidR="00862EF9" w:rsidRPr="008C7996">
        <w:rPr>
          <w:rFonts w:ascii="Times New Roman" w:hAnsi="Times New Roman" w:cs="Times New Roman"/>
          <w:sz w:val="24"/>
          <w:szCs w:val="24"/>
        </w:rPr>
        <w:t xml:space="preserve">Studentships </w:t>
      </w:r>
      <w:r w:rsidR="00014D43" w:rsidRPr="008C7996">
        <w:rPr>
          <w:rFonts w:ascii="Times New Roman" w:hAnsi="Times New Roman" w:cs="Times New Roman"/>
          <w:sz w:val="24"/>
          <w:szCs w:val="24"/>
        </w:rPr>
        <w:t xml:space="preserve">can be </w:t>
      </w:r>
      <w:proofErr w:type="gramStart"/>
      <w:r w:rsidR="00014D43" w:rsidRPr="008C7996">
        <w:rPr>
          <w:rFonts w:ascii="Times New Roman" w:hAnsi="Times New Roman" w:cs="Times New Roman"/>
          <w:sz w:val="24"/>
          <w:szCs w:val="24"/>
        </w:rPr>
        <w:t>either full</w:t>
      </w:r>
      <w:r w:rsidR="005F1045" w:rsidRPr="008C7996">
        <w:rPr>
          <w:rFonts w:ascii="Times New Roman" w:hAnsi="Times New Roman" w:cs="Times New Roman"/>
          <w:sz w:val="24"/>
          <w:szCs w:val="24"/>
        </w:rPr>
        <w:t>-</w:t>
      </w:r>
      <w:r w:rsidR="00014D43" w:rsidRPr="008C7996">
        <w:rPr>
          <w:rFonts w:ascii="Times New Roman" w:hAnsi="Times New Roman" w:cs="Times New Roman"/>
          <w:sz w:val="24"/>
          <w:szCs w:val="24"/>
        </w:rPr>
        <w:t xml:space="preserve"> or part-time</w:t>
      </w:r>
      <w:r w:rsidR="00862EF9" w:rsidRPr="008C7996">
        <w:rPr>
          <w:rFonts w:ascii="Times New Roman" w:hAnsi="Times New Roman" w:cs="Times New Roman"/>
          <w:sz w:val="24"/>
          <w:szCs w:val="24"/>
        </w:rPr>
        <w:t xml:space="preserve"> and</w:t>
      </w:r>
      <w:proofErr w:type="gramEnd"/>
      <w:r w:rsidR="00862EF9" w:rsidRPr="008C7996">
        <w:rPr>
          <w:rFonts w:ascii="Times New Roman" w:hAnsi="Times New Roman" w:cs="Times New Roman"/>
          <w:sz w:val="24"/>
          <w:szCs w:val="24"/>
        </w:rPr>
        <w:t xml:space="preserve"> applications are invited from both Home and </w:t>
      </w:r>
      <w:r w:rsidR="004E4818">
        <w:rPr>
          <w:rFonts w:ascii="Times New Roman" w:hAnsi="Times New Roman" w:cs="Times New Roman"/>
          <w:sz w:val="24"/>
          <w:szCs w:val="24"/>
        </w:rPr>
        <w:t>International</w:t>
      </w:r>
      <w:r w:rsidR="00862EF9" w:rsidRPr="008C7996">
        <w:rPr>
          <w:rFonts w:ascii="Times New Roman" w:hAnsi="Times New Roman" w:cs="Times New Roman"/>
          <w:sz w:val="24"/>
          <w:szCs w:val="24"/>
        </w:rPr>
        <w:t xml:space="preserve"> candidates. </w:t>
      </w:r>
      <w:r w:rsidR="008C7996" w:rsidRPr="008C7996">
        <w:rPr>
          <w:rFonts w:ascii="Times New Roman" w:hAnsi="Times New Roman" w:cs="Times New Roman"/>
          <w:sz w:val="24"/>
          <w:szCs w:val="24"/>
        </w:rPr>
        <w:t>Applicants should have a good undergraduate degree in a relevant discipline, and a Masters-level qualification or equivalent. Candidates with relevant professional experience are also encouraged to apply.</w:t>
      </w:r>
    </w:p>
    <w:p w14:paraId="60DE713C" w14:textId="50AAEC0E" w:rsidR="00862EF9" w:rsidRPr="008C7996" w:rsidRDefault="00862EF9" w:rsidP="00862EF9">
      <w:pPr>
        <w:pStyle w:val="NoSpacing"/>
        <w:jc w:val="both"/>
        <w:rPr>
          <w:rFonts w:ascii="Times New Roman" w:hAnsi="Times New Roman" w:cs="Times New Roman"/>
          <w:sz w:val="24"/>
          <w:szCs w:val="24"/>
        </w:rPr>
      </w:pPr>
    </w:p>
    <w:p w14:paraId="34195661" w14:textId="74FF1FF5" w:rsidR="00014D43" w:rsidRPr="008C7996" w:rsidRDefault="00862EF9" w:rsidP="007E7D51">
      <w:pPr>
        <w:pStyle w:val="NoSpacing"/>
        <w:jc w:val="both"/>
        <w:rPr>
          <w:rFonts w:ascii="Times New Roman" w:hAnsi="Times New Roman" w:cs="Times New Roman"/>
          <w:sz w:val="24"/>
          <w:szCs w:val="24"/>
        </w:rPr>
      </w:pPr>
      <w:r w:rsidRPr="008C7996">
        <w:rPr>
          <w:rFonts w:ascii="Times New Roman" w:hAnsi="Times New Roman" w:cs="Times New Roman"/>
          <w:sz w:val="24"/>
          <w:szCs w:val="24"/>
        </w:rPr>
        <w:t>A</w:t>
      </w:r>
      <w:r w:rsidR="004E4818">
        <w:rPr>
          <w:rFonts w:ascii="Times New Roman" w:hAnsi="Times New Roman" w:cs="Times New Roman"/>
          <w:sz w:val="24"/>
          <w:szCs w:val="24"/>
        </w:rPr>
        <w:t>pplicants for</w:t>
      </w:r>
      <w:r w:rsidRPr="008C7996">
        <w:rPr>
          <w:rFonts w:ascii="Times New Roman" w:hAnsi="Times New Roman" w:cs="Times New Roman"/>
          <w:sz w:val="24"/>
          <w:szCs w:val="24"/>
        </w:rPr>
        <w:t xml:space="preserve"> Techne studentships </w:t>
      </w:r>
      <w:r w:rsidR="004E4818">
        <w:rPr>
          <w:rFonts w:ascii="Times New Roman" w:hAnsi="Times New Roman" w:cs="Times New Roman"/>
          <w:sz w:val="24"/>
          <w:szCs w:val="24"/>
        </w:rPr>
        <w:t xml:space="preserve">via the School of Humanities will automatically be considered for internal PhD studentships. These studentships will </w:t>
      </w:r>
      <w:r w:rsidR="00AE0C53">
        <w:rPr>
          <w:rFonts w:ascii="Times New Roman" w:hAnsi="Times New Roman" w:cs="Times New Roman"/>
          <w:sz w:val="24"/>
          <w:szCs w:val="24"/>
        </w:rPr>
        <w:t xml:space="preserve">consist of a fee waiver and stipend for 3.5 years. As part of our commitment to </w:t>
      </w:r>
      <w:r w:rsidR="009A2640">
        <w:rPr>
          <w:rFonts w:ascii="Times New Roman" w:hAnsi="Times New Roman" w:cs="Times New Roman"/>
          <w:sz w:val="24"/>
          <w:szCs w:val="24"/>
        </w:rPr>
        <w:t>challenging th</w:t>
      </w:r>
      <w:r w:rsidR="007E7D51">
        <w:rPr>
          <w:rFonts w:ascii="Times New Roman" w:hAnsi="Times New Roman" w:cs="Times New Roman"/>
          <w:sz w:val="24"/>
          <w:szCs w:val="24"/>
        </w:rPr>
        <w:t xml:space="preserve">e under-representation of Black and Global Majority </w:t>
      </w:r>
      <w:r w:rsidR="008144A6">
        <w:rPr>
          <w:rFonts w:ascii="Times New Roman" w:hAnsi="Times New Roman" w:cs="Times New Roman"/>
          <w:sz w:val="24"/>
          <w:szCs w:val="24"/>
        </w:rPr>
        <w:t xml:space="preserve">students amongst </w:t>
      </w:r>
      <w:r w:rsidR="007E7D51">
        <w:rPr>
          <w:rFonts w:ascii="Times New Roman" w:hAnsi="Times New Roman" w:cs="Times New Roman"/>
          <w:sz w:val="24"/>
          <w:szCs w:val="24"/>
        </w:rPr>
        <w:t xml:space="preserve">doctoral researchers, </w:t>
      </w:r>
      <w:r w:rsidR="009A2640">
        <w:rPr>
          <w:rFonts w:ascii="Times New Roman" w:hAnsi="Times New Roman" w:cs="Times New Roman"/>
          <w:sz w:val="24"/>
          <w:szCs w:val="24"/>
        </w:rPr>
        <w:t>we will be reserving at least one of our studentships for a</w:t>
      </w:r>
      <w:r w:rsidR="007E7D51">
        <w:rPr>
          <w:rFonts w:ascii="Times New Roman" w:hAnsi="Times New Roman" w:cs="Times New Roman"/>
          <w:sz w:val="24"/>
          <w:szCs w:val="24"/>
        </w:rPr>
        <w:t xml:space="preserve"> Home fee status applicant who identifies as a POC, BAME and/or part of Black and Global Majority racial and ethnic groups. Please indicate on your application if you would like to be considered for this. </w:t>
      </w:r>
      <w:r w:rsidR="00550842" w:rsidRPr="008C7996">
        <w:rPr>
          <w:rFonts w:ascii="Times New Roman" w:hAnsi="Times New Roman" w:cs="Times New Roman"/>
          <w:sz w:val="24"/>
          <w:szCs w:val="24"/>
        </w:rPr>
        <w:t>This initiative is part of</w:t>
      </w:r>
      <w:r w:rsidR="00550842" w:rsidRPr="008C7996">
        <w:rPr>
          <w:rFonts w:ascii="Times New Roman" w:hAnsi="Times New Roman" w:cs="Times New Roman"/>
          <w:color w:val="202A30"/>
          <w:sz w:val="24"/>
          <w:szCs w:val="24"/>
          <w:shd w:val="clear" w:color="auto" w:fill="FFFFFF"/>
        </w:rPr>
        <w:t xml:space="preserve"> Royal Holloway’s </w:t>
      </w:r>
      <w:hyperlink r:id="rId11" w:history="1">
        <w:r w:rsidR="00550842" w:rsidRPr="008C7996">
          <w:rPr>
            <w:rStyle w:val="Hyperlink"/>
            <w:rFonts w:ascii="Times New Roman" w:hAnsi="Times New Roman" w:cs="Times New Roman"/>
            <w:color w:val="0073CF"/>
            <w:sz w:val="24"/>
            <w:szCs w:val="24"/>
            <w:shd w:val="clear" w:color="auto" w:fill="FFFFFF"/>
          </w:rPr>
          <w:t>Race Equality Charter</w:t>
        </w:r>
      </w:hyperlink>
      <w:r w:rsidR="00550842" w:rsidRPr="008C7996">
        <w:rPr>
          <w:rFonts w:ascii="Times New Roman" w:hAnsi="Times New Roman" w:cs="Times New Roman"/>
          <w:color w:val="202A30"/>
          <w:sz w:val="24"/>
          <w:szCs w:val="24"/>
          <w:shd w:val="clear" w:color="auto" w:fill="FFFFFF"/>
        </w:rPr>
        <w:t>, and is a positive action measure under s.158 of the Equality Act 2010. </w:t>
      </w:r>
    </w:p>
    <w:p w14:paraId="4B13A25A" w14:textId="77777777" w:rsidR="00014D43" w:rsidRPr="008C7996" w:rsidRDefault="00014D43" w:rsidP="00014D43">
      <w:pPr>
        <w:pStyle w:val="NoSpacing"/>
        <w:rPr>
          <w:rFonts w:ascii="Times New Roman" w:hAnsi="Times New Roman" w:cs="Times New Roman"/>
          <w:sz w:val="24"/>
          <w:szCs w:val="24"/>
          <w:lang w:eastAsia="en-GB"/>
        </w:rPr>
      </w:pPr>
    </w:p>
    <w:p w14:paraId="1528B4AF" w14:textId="74E4D60D" w:rsidR="00862EF9" w:rsidRPr="008C7996" w:rsidRDefault="00014D43" w:rsidP="007E7D51">
      <w:pPr>
        <w:pStyle w:val="NoSpacing"/>
        <w:jc w:val="both"/>
        <w:rPr>
          <w:rFonts w:ascii="Times New Roman" w:hAnsi="Times New Roman" w:cs="Times New Roman"/>
          <w:sz w:val="24"/>
          <w:szCs w:val="24"/>
        </w:rPr>
      </w:pPr>
      <w:r w:rsidRPr="008C7996">
        <w:rPr>
          <w:rFonts w:ascii="Times New Roman" w:hAnsi="Times New Roman" w:cs="Times New Roman"/>
          <w:sz w:val="24"/>
          <w:szCs w:val="24"/>
          <w:lang w:eastAsia="en-GB"/>
        </w:rPr>
        <w:t>In order to apply, candidates are required to complete a Royal Holloway application form</w:t>
      </w:r>
      <w:r w:rsidR="0091222C" w:rsidRPr="008C7996">
        <w:rPr>
          <w:rFonts w:ascii="Times New Roman" w:hAnsi="Times New Roman" w:cs="Times New Roman"/>
          <w:sz w:val="24"/>
          <w:szCs w:val="24"/>
          <w:lang w:eastAsia="en-GB"/>
        </w:rPr>
        <w:t xml:space="preserve"> </w:t>
      </w:r>
      <w:hyperlink r:id="rId12" w:history="1">
        <w:r w:rsidR="0091222C" w:rsidRPr="008C7996">
          <w:rPr>
            <w:rStyle w:val="Hyperlink"/>
            <w:rFonts w:ascii="Times New Roman" w:hAnsi="Times New Roman" w:cs="Times New Roman"/>
            <w:sz w:val="24"/>
            <w:szCs w:val="24"/>
            <w:lang w:eastAsia="en-GB"/>
          </w:rPr>
          <w:t>here</w:t>
        </w:r>
      </w:hyperlink>
      <w:r w:rsidR="008C7996" w:rsidRPr="008C7996">
        <w:rPr>
          <w:rStyle w:val="Hyperlink"/>
          <w:rFonts w:ascii="Times New Roman" w:hAnsi="Times New Roman" w:cs="Times New Roman"/>
          <w:sz w:val="24"/>
          <w:szCs w:val="24"/>
          <w:u w:val="none"/>
          <w:lang w:eastAsia="en-GB"/>
        </w:rPr>
        <w:t xml:space="preserve"> </w:t>
      </w:r>
      <w:proofErr w:type="gramStart"/>
      <w:r w:rsidR="008C7996" w:rsidRPr="008C7996">
        <w:rPr>
          <w:rFonts w:ascii="Times New Roman" w:hAnsi="Times New Roman" w:cs="Times New Roman"/>
          <w:sz w:val="24"/>
          <w:szCs w:val="24"/>
        </w:rPr>
        <w:t>and</w:t>
      </w:r>
      <w:proofErr w:type="gramEnd"/>
      <w:r w:rsidR="008C7996" w:rsidRPr="008C7996">
        <w:rPr>
          <w:rFonts w:ascii="Times New Roman" w:hAnsi="Times New Roman" w:cs="Times New Roman"/>
          <w:sz w:val="24"/>
          <w:szCs w:val="24"/>
        </w:rPr>
        <w:t xml:space="preserve"> to apply via the Techne portal </w:t>
      </w:r>
      <w:hyperlink r:id="rId13" w:history="1">
        <w:r w:rsidR="008C7996" w:rsidRPr="008C7996">
          <w:rPr>
            <w:rStyle w:val="Hyperlink"/>
            <w:rFonts w:ascii="Times New Roman" w:hAnsi="Times New Roman" w:cs="Times New Roman"/>
            <w:sz w:val="24"/>
            <w:szCs w:val="24"/>
          </w:rPr>
          <w:t>here.</w:t>
        </w:r>
      </w:hyperlink>
      <w:r w:rsidR="00AE0C53">
        <w:rPr>
          <w:rFonts w:ascii="Times New Roman" w:hAnsi="Times New Roman" w:cs="Times New Roman"/>
          <w:sz w:val="24"/>
          <w:szCs w:val="24"/>
        </w:rPr>
        <w:t xml:space="preserve"> </w:t>
      </w:r>
      <w:r w:rsidRPr="008C7996">
        <w:rPr>
          <w:rFonts w:ascii="Times New Roman" w:hAnsi="Times New Roman" w:cs="Times New Roman"/>
          <w:sz w:val="24"/>
          <w:szCs w:val="24"/>
          <w:lang w:eastAsia="en-GB"/>
        </w:rPr>
        <w:t xml:space="preserve">The closing date for applications is </w:t>
      </w:r>
      <w:r w:rsidR="00584E62" w:rsidRPr="008C7996">
        <w:rPr>
          <w:rFonts w:ascii="Times New Roman" w:hAnsi="Times New Roman" w:cs="Times New Roman"/>
          <w:b/>
          <w:bCs/>
          <w:sz w:val="24"/>
          <w:szCs w:val="24"/>
          <w:lang w:eastAsia="en-GB"/>
        </w:rPr>
        <w:t>Friday</w:t>
      </w:r>
      <w:r w:rsidRPr="008C7996">
        <w:rPr>
          <w:rFonts w:ascii="Times New Roman" w:hAnsi="Times New Roman" w:cs="Times New Roman"/>
          <w:b/>
          <w:bCs/>
          <w:sz w:val="24"/>
          <w:szCs w:val="24"/>
          <w:lang w:eastAsia="en-GB"/>
        </w:rPr>
        <w:t xml:space="preserve"> </w:t>
      </w:r>
      <w:r w:rsidR="00216A27" w:rsidRPr="008C7996">
        <w:rPr>
          <w:rFonts w:ascii="Times New Roman" w:hAnsi="Times New Roman" w:cs="Times New Roman"/>
          <w:b/>
          <w:bCs/>
          <w:sz w:val="24"/>
          <w:szCs w:val="24"/>
          <w:lang w:eastAsia="en-GB"/>
        </w:rPr>
        <w:t>7</w:t>
      </w:r>
      <w:r w:rsidRPr="008C7996">
        <w:rPr>
          <w:rFonts w:ascii="Times New Roman" w:hAnsi="Times New Roman" w:cs="Times New Roman"/>
          <w:b/>
          <w:bCs/>
          <w:sz w:val="24"/>
          <w:szCs w:val="24"/>
          <w:lang w:eastAsia="en-GB"/>
        </w:rPr>
        <w:t xml:space="preserve"> </w:t>
      </w:r>
      <w:r w:rsidR="00216A27" w:rsidRPr="008C7996">
        <w:rPr>
          <w:rFonts w:ascii="Times New Roman" w:hAnsi="Times New Roman" w:cs="Times New Roman"/>
          <w:b/>
          <w:bCs/>
          <w:sz w:val="24"/>
          <w:szCs w:val="24"/>
          <w:lang w:eastAsia="en-GB"/>
        </w:rPr>
        <w:t>January</w:t>
      </w:r>
      <w:r w:rsidRPr="008C7996">
        <w:rPr>
          <w:rFonts w:ascii="Times New Roman" w:hAnsi="Times New Roman" w:cs="Times New Roman"/>
          <w:b/>
          <w:bCs/>
          <w:sz w:val="24"/>
          <w:szCs w:val="24"/>
          <w:lang w:eastAsia="en-GB"/>
        </w:rPr>
        <w:t xml:space="preserve"> 202</w:t>
      </w:r>
      <w:r w:rsidR="00216A27" w:rsidRPr="008C7996">
        <w:rPr>
          <w:rFonts w:ascii="Times New Roman" w:hAnsi="Times New Roman" w:cs="Times New Roman"/>
          <w:b/>
          <w:bCs/>
          <w:sz w:val="24"/>
          <w:szCs w:val="24"/>
          <w:lang w:eastAsia="en-GB"/>
        </w:rPr>
        <w:t>2</w:t>
      </w:r>
      <w:r w:rsidR="006401B8" w:rsidRPr="008C7996">
        <w:rPr>
          <w:rFonts w:ascii="Times New Roman" w:hAnsi="Times New Roman" w:cs="Times New Roman"/>
          <w:b/>
          <w:bCs/>
          <w:sz w:val="24"/>
          <w:szCs w:val="24"/>
          <w:lang w:eastAsia="en-GB"/>
        </w:rPr>
        <w:t>, 5pm</w:t>
      </w:r>
      <w:r w:rsidRPr="008C7996">
        <w:rPr>
          <w:rFonts w:ascii="Times New Roman" w:hAnsi="Times New Roman" w:cs="Times New Roman"/>
          <w:sz w:val="24"/>
          <w:szCs w:val="24"/>
          <w:lang w:eastAsia="en-GB"/>
        </w:rPr>
        <w:t xml:space="preserve">. </w:t>
      </w:r>
      <w:r w:rsidR="00862EF9" w:rsidRPr="008C7996">
        <w:rPr>
          <w:rFonts w:ascii="Times New Roman" w:hAnsi="Times New Roman" w:cs="Times New Roman"/>
          <w:sz w:val="24"/>
          <w:szCs w:val="24"/>
          <w:lang w:eastAsia="en-GB"/>
        </w:rPr>
        <w:t>The results of the Techne competition will be announced in April and the results of the internal competition shortly thereafter. Queries about the process should be addressed to the School Director of Postgraduate Research, Dr Danielle Sands (</w:t>
      </w:r>
      <w:hyperlink r:id="rId14" w:history="1">
        <w:r w:rsidR="00862EF9" w:rsidRPr="008C7996">
          <w:rPr>
            <w:rStyle w:val="Hyperlink"/>
            <w:rFonts w:ascii="Times New Roman" w:hAnsi="Times New Roman" w:cs="Times New Roman"/>
            <w:sz w:val="24"/>
            <w:szCs w:val="24"/>
            <w:lang w:eastAsia="en-GB"/>
          </w:rPr>
          <w:t>Danielle.Sands@rhul.ac.uk</w:t>
        </w:r>
      </w:hyperlink>
      <w:r w:rsidR="00862EF9" w:rsidRPr="008C7996">
        <w:rPr>
          <w:rFonts w:ascii="Times New Roman" w:hAnsi="Times New Roman" w:cs="Times New Roman"/>
          <w:sz w:val="24"/>
          <w:szCs w:val="24"/>
          <w:lang w:eastAsia="en-GB"/>
        </w:rPr>
        <w:t xml:space="preserve">).  </w:t>
      </w:r>
    </w:p>
    <w:p w14:paraId="38B2696F" w14:textId="77777777" w:rsidR="00862EF9" w:rsidRDefault="00862EF9" w:rsidP="00014D43">
      <w:pPr>
        <w:pStyle w:val="NoSpacing"/>
        <w:rPr>
          <w:rFonts w:ascii="Times New Roman" w:hAnsi="Times New Roman" w:cs="Times New Roman"/>
          <w:sz w:val="24"/>
          <w:szCs w:val="24"/>
          <w:lang w:eastAsia="en-GB"/>
        </w:rPr>
      </w:pPr>
    </w:p>
    <w:p w14:paraId="071EFEA6" w14:textId="1ACB1216" w:rsidR="00682756" w:rsidRPr="00584E62" w:rsidRDefault="00682756" w:rsidP="00014D43">
      <w:pPr>
        <w:rPr>
          <w:rFonts w:ascii="Times New Roman" w:hAnsi="Times New Roman" w:cs="Times New Roman"/>
          <w:sz w:val="24"/>
          <w:szCs w:val="24"/>
        </w:rPr>
      </w:pPr>
    </w:p>
    <w:sectPr w:rsidR="00682756" w:rsidRPr="00584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771"/>
    <w:multiLevelType w:val="hybridMultilevel"/>
    <w:tmpl w:val="2C18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A64DE"/>
    <w:multiLevelType w:val="hybridMultilevel"/>
    <w:tmpl w:val="EC46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16354"/>
    <w:multiLevelType w:val="multilevel"/>
    <w:tmpl w:val="D75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612A5"/>
    <w:multiLevelType w:val="multilevel"/>
    <w:tmpl w:val="D30A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C0DFA"/>
    <w:multiLevelType w:val="hybridMultilevel"/>
    <w:tmpl w:val="9EF0D9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3E45273"/>
    <w:multiLevelType w:val="hybridMultilevel"/>
    <w:tmpl w:val="73CE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14B70"/>
    <w:multiLevelType w:val="hybridMultilevel"/>
    <w:tmpl w:val="74FAFB0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59DA42B5"/>
    <w:multiLevelType w:val="multilevel"/>
    <w:tmpl w:val="9AF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B2A0D"/>
    <w:multiLevelType w:val="multilevel"/>
    <w:tmpl w:val="FC50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6104E5"/>
    <w:multiLevelType w:val="multilevel"/>
    <w:tmpl w:val="096C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E260F"/>
    <w:multiLevelType w:val="multilevel"/>
    <w:tmpl w:val="91C2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34768"/>
    <w:multiLevelType w:val="multilevel"/>
    <w:tmpl w:val="4E8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3"/>
  </w:num>
  <w:num w:numId="4">
    <w:abstractNumId w:val="8"/>
  </w:num>
  <w:num w:numId="5">
    <w:abstractNumId w:val="10"/>
  </w:num>
  <w:num w:numId="6">
    <w:abstractNumId w:val="9"/>
  </w:num>
  <w:num w:numId="7">
    <w:abstractNumId w:val="2"/>
  </w:num>
  <w:num w:numId="8">
    <w:abstractNumId w:val="4"/>
  </w:num>
  <w:num w:numId="9">
    <w:abstractNumId w:val="0"/>
  </w:num>
  <w:num w:numId="10">
    <w:abstractNumId w:val="1"/>
  </w:num>
  <w:num w:numId="11">
    <w:abstractNumId w:val="5"/>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56"/>
    <w:rsid w:val="0000369B"/>
    <w:rsid w:val="00014D43"/>
    <w:rsid w:val="000515F8"/>
    <w:rsid w:val="000B14A6"/>
    <w:rsid w:val="000C4636"/>
    <w:rsid w:val="00216A27"/>
    <w:rsid w:val="00232B69"/>
    <w:rsid w:val="00246F1C"/>
    <w:rsid w:val="00270F36"/>
    <w:rsid w:val="00297983"/>
    <w:rsid w:val="002B135A"/>
    <w:rsid w:val="00333075"/>
    <w:rsid w:val="003574C6"/>
    <w:rsid w:val="003C0F4B"/>
    <w:rsid w:val="003D1758"/>
    <w:rsid w:val="00440DC3"/>
    <w:rsid w:val="004C00D6"/>
    <w:rsid w:val="004E2082"/>
    <w:rsid w:val="004E4818"/>
    <w:rsid w:val="004F507F"/>
    <w:rsid w:val="00550842"/>
    <w:rsid w:val="005812F5"/>
    <w:rsid w:val="00584E62"/>
    <w:rsid w:val="005F1045"/>
    <w:rsid w:val="006401B8"/>
    <w:rsid w:val="00665791"/>
    <w:rsid w:val="00682756"/>
    <w:rsid w:val="006A3F1A"/>
    <w:rsid w:val="006D1C4B"/>
    <w:rsid w:val="006E35FA"/>
    <w:rsid w:val="007350C1"/>
    <w:rsid w:val="00792CCE"/>
    <w:rsid w:val="007B1FC4"/>
    <w:rsid w:val="007E7D51"/>
    <w:rsid w:val="008055CE"/>
    <w:rsid w:val="008144A6"/>
    <w:rsid w:val="008557B0"/>
    <w:rsid w:val="0086101F"/>
    <w:rsid w:val="00862EF9"/>
    <w:rsid w:val="008C7996"/>
    <w:rsid w:val="0091222C"/>
    <w:rsid w:val="009669FE"/>
    <w:rsid w:val="009A2640"/>
    <w:rsid w:val="00AE0C53"/>
    <w:rsid w:val="00AE2398"/>
    <w:rsid w:val="00B567C1"/>
    <w:rsid w:val="00B60138"/>
    <w:rsid w:val="00C83A37"/>
    <w:rsid w:val="00CD4E40"/>
    <w:rsid w:val="00CF1522"/>
    <w:rsid w:val="00D01DAA"/>
    <w:rsid w:val="00D75366"/>
    <w:rsid w:val="00DC114C"/>
    <w:rsid w:val="00E81845"/>
    <w:rsid w:val="00E90104"/>
    <w:rsid w:val="00EF3005"/>
    <w:rsid w:val="00EF51C7"/>
    <w:rsid w:val="00FA13C9"/>
    <w:rsid w:val="00FC4F74"/>
    <w:rsid w:val="00FD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2B08"/>
  <w15:chartTrackingRefBased/>
  <w15:docId w15:val="{8F9A48DE-3179-4CE6-BEE8-CB79AC4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56"/>
    <w:pPr>
      <w:ind w:left="720"/>
      <w:contextualSpacing/>
    </w:pPr>
  </w:style>
  <w:style w:type="character" w:styleId="CommentReference">
    <w:name w:val="annotation reference"/>
    <w:basedOn w:val="DefaultParagraphFont"/>
    <w:uiPriority w:val="99"/>
    <w:semiHidden/>
    <w:unhideWhenUsed/>
    <w:rsid w:val="00682756"/>
    <w:rPr>
      <w:sz w:val="16"/>
      <w:szCs w:val="16"/>
    </w:rPr>
  </w:style>
  <w:style w:type="paragraph" w:styleId="CommentText">
    <w:name w:val="annotation text"/>
    <w:basedOn w:val="Normal"/>
    <w:link w:val="CommentTextChar"/>
    <w:uiPriority w:val="99"/>
    <w:semiHidden/>
    <w:unhideWhenUsed/>
    <w:rsid w:val="00682756"/>
    <w:pPr>
      <w:spacing w:line="240" w:lineRule="auto"/>
    </w:pPr>
    <w:rPr>
      <w:sz w:val="20"/>
      <w:szCs w:val="20"/>
    </w:rPr>
  </w:style>
  <w:style w:type="character" w:customStyle="1" w:styleId="CommentTextChar">
    <w:name w:val="Comment Text Char"/>
    <w:basedOn w:val="DefaultParagraphFont"/>
    <w:link w:val="CommentText"/>
    <w:uiPriority w:val="99"/>
    <w:semiHidden/>
    <w:rsid w:val="00682756"/>
    <w:rPr>
      <w:sz w:val="20"/>
      <w:szCs w:val="20"/>
    </w:rPr>
  </w:style>
  <w:style w:type="paragraph" w:styleId="CommentSubject">
    <w:name w:val="annotation subject"/>
    <w:basedOn w:val="CommentText"/>
    <w:next w:val="CommentText"/>
    <w:link w:val="CommentSubjectChar"/>
    <w:uiPriority w:val="99"/>
    <w:semiHidden/>
    <w:unhideWhenUsed/>
    <w:rsid w:val="00682756"/>
    <w:rPr>
      <w:b/>
      <w:bCs/>
    </w:rPr>
  </w:style>
  <w:style w:type="character" w:customStyle="1" w:styleId="CommentSubjectChar">
    <w:name w:val="Comment Subject Char"/>
    <w:basedOn w:val="CommentTextChar"/>
    <w:link w:val="CommentSubject"/>
    <w:uiPriority w:val="99"/>
    <w:semiHidden/>
    <w:rsid w:val="00682756"/>
    <w:rPr>
      <w:b/>
      <w:bCs/>
      <w:sz w:val="20"/>
      <w:szCs w:val="20"/>
    </w:rPr>
  </w:style>
  <w:style w:type="paragraph" w:styleId="BalloonText">
    <w:name w:val="Balloon Text"/>
    <w:basedOn w:val="Normal"/>
    <w:link w:val="BalloonTextChar"/>
    <w:uiPriority w:val="99"/>
    <w:semiHidden/>
    <w:unhideWhenUsed/>
    <w:rsid w:val="00682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56"/>
    <w:rPr>
      <w:rFonts w:ascii="Segoe UI" w:hAnsi="Segoe UI" w:cs="Segoe UI"/>
      <w:sz w:val="18"/>
      <w:szCs w:val="18"/>
    </w:rPr>
  </w:style>
  <w:style w:type="character" w:styleId="Hyperlink">
    <w:name w:val="Hyperlink"/>
    <w:basedOn w:val="DefaultParagraphFont"/>
    <w:uiPriority w:val="99"/>
    <w:unhideWhenUsed/>
    <w:rsid w:val="00682756"/>
    <w:rPr>
      <w:color w:val="0563C1" w:themeColor="hyperlink"/>
      <w:u w:val="single"/>
    </w:rPr>
  </w:style>
  <w:style w:type="character" w:customStyle="1" w:styleId="UnresolvedMention">
    <w:name w:val="Unresolved Mention"/>
    <w:basedOn w:val="DefaultParagraphFont"/>
    <w:uiPriority w:val="99"/>
    <w:semiHidden/>
    <w:unhideWhenUsed/>
    <w:rsid w:val="00682756"/>
    <w:rPr>
      <w:color w:val="605E5C"/>
      <w:shd w:val="clear" w:color="auto" w:fill="E1DFDD"/>
    </w:rPr>
  </w:style>
  <w:style w:type="paragraph" w:styleId="NoSpacing">
    <w:name w:val="No Spacing"/>
    <w:uiPriority w:val="1"/>
    <w:qFormat/>
    <w:rsid w:val="00C83A37"/>
    <w:pPr>
      <w:spacing w:after="0" w:line="240" w:lineRule="auto"/>
    </w:pPr>
  </w:style>
  <w:style w:type="paragraph" w:customStyle="1" w:styleId="Default">
    <w:name w:val="Default"/>
    <w:rsid w:val="00246F1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F10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61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274">
      <w:bodyDiv w:val="1"/>
      <w:marLeft w:val="0"/>
      <w:marRight w:val="0"/>
      <w:marTop w:val="0"/>
      <w:marBottom w:val="0"/>
      <w:divBdr>
        <w:top w:val="none" w:sz="0" w:space="0" w:color="auto"/>
        <w:left w:val="none" w:sz="0" w:space="0" w:color="auto"/>
        <w:bottom w:val="none" w:sz="0" w:space="0" w:color="auto"/>
        <w:right w:val="none" w:sz="0" w:space="0" w:color="auto"/>
      </w:divBdr>
    </w:div>
    <w:div w:id="175005116">
      <w:bodyDiv w:val="1"/>
      <w:marLeft w:val="0"/>
      <w:marRight w:val="0"/>
      <w:marTop w:val="0"/>
      <w:marBottom w:val="0"/>
      <w:divBdr>
        <w:top w:val="none" w:sz="0" w:space="0" w:color="auto"/>
        <w:left w:val="none" w:sz="0" w:space="0" w:color="auto"/>
        <w:bottom w:val="none" w:sz="0" w:space="0" w:color="auto"/>
        <w:right w:val="none" w:sz="0" w:space="0" w:color="auto"/>
      </w:divBdr>
    </w:div>
    <w:div w:id="715861360">
      <w:bodyDiv w:val="1"/>
      <w:marLeft w:val="0"/>
      <w:marRight w:val="0"/>
      <w:marTop w:val="0"/>
      <w:marBottom w:val="0"/>
      <w:divBdr>
        <w:top w:val="none" w:sz="0" w:space="0" w:color="auto"/>
        <w:left w:val="none" w:sz="0" w:space="0" w:color="auto"/>
        <w:bottom w:val="none" w:sz="0" w:space="0" w:color="auto"/>
        <w:right w:val="none" w:sz="0" w:space="0" w:color="auto"/>
      </w:divBdr>
    </w:div>
    <w:div w:id="1062557480">
      <w:bodyDiv w:val="1"/>
      <w:marLeft w:val="0"/>
      <w:marRight w:val="0"/>
      <w:marTop w:val="0"/>
      <w:marBottom w:val="0"/>
      <w:divBdr>
        <w:top w:val="none" w:sz="0" w:space="0" w:color="auto"/>
        <w:left w:val="none" w:sz="0" w:space="0" w:color="auto"/>
        <w:bottom w:val="none" w:sz="0" w:space="0" w:color="auto"/>
        <w:right w:val="none" w:sz="0" w:space="0" w:color="auto"/>
      </w:divBdr>
    </w:div>
    <w:div w:id="1252086551">
      <w:bodyDiv w:val="1"/>
      <w:marLeft w:val="0"/>
      <w:marRight w:val="0"/>
      <w:marTop w:val="0"/>
      <w:marBottom w:val="0"/>
      <w:divBdr>
        <w:top w:val="none" w:sz="0" w:space="0" w:color="auto"/>
        <w:left w:val="none" w:sz="0" w:space="0" w:color="auto"/>
        <w:bottom w:val="none" w:sz="0" w:space="0" w:color="auto"/>
        <w:right w:val="none" w:sz="0" w:space="0" w:color="auto"/>
      </w:divBdr>
    </w:div>
    <w:div w:id="13359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research-and-teaching/departments-and-schools/history/" TargetMode="External"/><Relationship Id="rId13" Type="http://schemas.openxmlformats.org/officeDocument/2006/relationships/hyperlink" Target="https://techne.flexigrant.com/" TargetMode="External"/><Relationship Id="rId3" Type="http://schemas.openxmlformats.org/officeDocument/2006/relationships/styles" Target="styles.xml"/><Relationship Id="rId7" Type="http://schemas.openxmlformats.org/officeDocument/2006/relationships/hyperlink" Target="https://www.royalholloway.ac.uk/research-and-teaching/departments-and-schools/english/" TargetMode="External"/><Relationship Id="rId12" Type="http://schemas.openxmlformats.org/officeDocument/2006/relationships/hyperlink" Target="https://www.royalholloway.ac.uk/studying-here/applying/research-degrees/how-to-ap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oyalholloway.ac.uk/research-and-teaching/departments-and-schools/classics/" TargetMode="External"/><Relationship Id="rId11" Type="http://schemas.openxmlformats.org/officeDocument/2006/relationships/hyperlink" Target="https://intranet.royalholloway.ac.uk/staff/your-employment/human-resources/equality-and-diversity/race-and-ethnicity-race-equality-charter.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chne.ac.uk/" TargetMode="External"/><Relationship Id="rId4" Type="http://schemas.openxmlformats.org/officeDocument/2006/relationships/settings" Target="settings.xml"/><Relationship Id="rId9" Type="http://schemas.openxmlformats.org/officeDocument/2006/relationships/hyperlink" Target="https://www.royalholloway.ac.uk/research-and-teaching/departments-and-schools/languages-literatures-and-cultures/" TargetMode="External"/><Relationship Id="rId14" Type="http://schemas.openxmlformats.org/officeDocument/2006/relationships/hyperlink" Target="mailto:Danielle.Sands@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CF58-1A3E-4192-80E4-F36A4A52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dc:creator>
  <cp:keywords/>
  <dc:description/>
  <cp:lastModifiedBy>Williams, Ally</cp:lastModifiedBy>
  <cp:revision>2</cp:revision>
  <dcterms:created xsi:type="dcterms:W3CDTF">2021-12-16T12:05:00Z</dcterms:created>
  <dcterms:modified xsi:type="dcterms:W3CDTF">2021-12-16T12:05:00Z</dcterms:modified>
</cp:coreProperties>
</file>